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5" w:rsidRDefault="00E35B55" w:rsidP="00E35B55">
      <w:pPr>
        <w:pStyle w:val="SemEspaamento"/>
        <w:spacing w:line="276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787D01">
        <w:rPr>
          <w:rFonts w:cs="Arial"/>
          <w:b/>
          <w:color w:val="000000" w:themeColor="text1"/>
          <w:sz w:val="20"/>
          <w:szCs w:val="20"/>
        </w:rPr>
        <w:t>PROGRAMA DE BOLSAS DE MOBILIDADE ESTUDANTIL – CONVÊNIO ANDIFES/SANTANDER</w:t>
      </w:r>
    </w:p>
    <w:p w:rsidR="00DD0A1C" w:rsidRPr="00787D01" w:rsidRDefault="00DD0A1C" w:rsidP="00DD0A1C">
      <w:pPr>
        <w:pStyle w:val="SemEspaamento"/>
        <w:spacing w:line="276" w:lineRule="auto"/>
        <w:jc w:val="center"/>
        <w:rPr>
          <w:rFonts w:cs="Arial"/>
          <w:b/>
          <w:color w:val="000000" w:themeColor="text1"/>
          <w:sz w:val="20"/>
          <w:szCs w:val="20"/>
        </w:rPr>
      </w:pPr>
      <w:r w:rsidRPr="00787D01">
        <w:rPr>
          <w:rFonts w:cs="Arial"/>
          <w:b/>
          <w:color w:val="000000" w:themeColor="text1"/>
          <w:sz w:val="20"/>
          <w:szCs w:val="20"/>
        </w:rPr>
        <w:t>PROGRAMA ANDIFES DE MOBILIDADE ACADÊMICA – PAME</w:t>
      </w:r>
    </w:p>
    <w:p w:rsidR="00E35B55" w:rsidRPr="00787D01" w:rsidRDefault="00E35B55" w:rsidP="00E35B55">
      <w:pPr>
        <w:pStyle w:val="SemEspaamento"/>
        <w:spacing w:line="276" w:lineRule="auto"/>
        <w:jc w:val="center"/>
        <w:rPr>
          <w:rFonts w:cs="Arial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E35B55" w:rsidRPr="00787D01" w:rsidRDefault="00504413" w:rsidP="00E35B55">
      <w:pPr>
        <w:pStyle w:val="SemEspaamento"/>
        <w:spacing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787D01">
        <w:rPr>
          <w:rFonts w:cs="Arial"/>
          <w:b/>
          <w:sz w:val="20"/>
          <w:szCs w:val="20"/>
          <w:u w:val="single"/>
        </w:rPr>
        <w:t>FORMULÁRIO</w:t>
      </w:r>
      <w:r w:rsidR="00E35B55" w:rsidRPr="00787D01">
        <w:rPr>
          <w:rFonts w:cs="Arial"/>
          <w:b/>
          <w:sz w:val="20"/>
          <w:szCs w:val="20"/>
          <w:u w:val="single"/>
        </w:rPr>
        <w:t xml:space="preserve"> DE INSCRIÇÃO </w:t>
      </w:r>
    </w:p>
    <w:p w:rsidR="00E35B55" w:rsidRPr="00787D01" w:rsidRDefault="00E35B55" w:rsidP="00E35B55">
      <w:pPr>
        <w:pStyle w:val="SemEspaamento"/>
        <w:spacing w:line="276" w:lineRule="auto"/>
        <w:jc w:val="center"/>
        <w:rPr>
          <w:rFonts w:cs="Arial"/>
          <w:b/>
          <w:color w:val="FF0000"/>
          <w:sz w:val="20"/>
          <w:szCs w:val="20"/>
        </w:rPr>
      </w:pPr>
      <w:r w:rsidRPr="00787D01">
        <w:rPr>
          <w:rFonts w:cs="Arial"/>
          <w:b/>
          <w:color w:val="FF0000"/>
          <w:sz w:val="20"/>
          <w:szCs w:val="20"/>
        </w:rPr>
        <w:t xml:space="preserve">Este </w:t>
      </w:r>
      <w:r w:rsidR="00D97DA9" w:rsidRPr="00787D01">
        <w:rPr>
          <w:rFonts w:cs="Arial"/>
          <w:b/>
          <w:color w:val="FF0000"/>
          <w:sz w:val="20"/>
          <w:szCs w:val="20"/>
        </w:rPr>
        <w:t>formulári</w:t>
      </w:r>
      <w:r w:rsidRPr="00787D01">
        <w:rPr>
          <w:rFonts w:cs="Arial"/>
          <w:b/>
          <w:color w:val="FF0000"/>
          <w:sz w:val="20"/>
          <w:szCs w:val="20"/>
        </w:rPr>
        <w:t>o deve ser obrigatoriamente digitado.</w:t>
      </w:r>
    </w:p>
    <w:p w:rsidR="00E35B55" w:rsidRPr="00787D01" w:rsidRDefault="00E35B55" w:rsidP="00E35B55">
      <w:pPr>
        <w:pStyle w:val="SemEspaamento"/>
        <w:spacing w:line="276" w:lineRule="auto"/>
        <w:rPr>
          <w:rFonts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E35B55" w:rsidRPr="00787D01" w:rsidTr="0078429D">
        <w:tc>
          <w:tcPr>
            <w:tcW w:w="9854" w:type="dxa"/>
            <w:gridSpan w:val="2"/>
            <w:shd w:val="clear" w:color="auto" w:fill="D9D9D9" w:themeFill="background1" w:themeFillShade="D9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87D01">
              <w:rPr>
                <w:rFonts w:cs="Arial"/>
                <w:b/>
                <w:sz w:val="20"/>
                <w:szCs w:val="20"/>
              </w:rPr>
              <w:t>DADOS PESSOAIS</w:t>
            </w:r>
          </w:p>
        </w:tc>
      </w:tr>
      <w:tr w:rsidR="0017243D" w:rsidRPr="00787D01" w:rsidTr="00435348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Nome civil:</w:t>
            </w:r>
          </w:p>
        </w:tc>
      </w:tr>
      <w:tr w:rsidR="0017243D" w:rsidRPr="00787D01" w:rsidTr="00CD653C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color w:val="000000" w:themeColor="text1"/>
                <w:sz w:val="20"/>
                <w:szCs w:val="20"/>
              </w:rPr>
              <w:t>Nome social (Decreto Nº 8.727/2016):</w:t>
            </w:r>
          </w:p>
        </w:tc>
      </w:tr>
      <w:tr w:rsidR="00E35B55" w:rsidRPr="00787D01" w:rsidTr="0017243D">
        <w:tc>
          <w:tcPr>
            <w:tcW w:w="4927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Matrícula:</w:t>
            </w:r>
          </w:p>
        </w:tc>
        <w:tc>
          <w:tcPr>
            <w:tcW w:w="4927" w:type="dxa"/>
            <w:shd w:val="clear" w:color="auto" w:fill="auto"/>
          </w:tcPr>
          <w:p w:rsidR="00E35B55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Curso:</w:t>
            </w:r>
          </w:p>
        </w:tc>
      </w:tr>
      <w:tr w:rsidR="0017243D" w:rsidRPr="00787D01" w:rsidTr="00573372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Endereço:</w:t>
            </w:r>
          </w:p>
        </w:tc>
      </w:tr>
      <w:tr w:rsidR="0017243D" w:rsidRPr="00787D01" w:rsidTr="005474EE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Cidade / Estado:</w:t>
            </w:r>
          </w:p>
        </w:tc>
      </w:tr>
      <w:tr w:rsidR="0017243D" w:rsidRPr="00787D01" w:rsidTr="00E0489F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Telefones:</w:t>
            </w:r>
          </w:p>
        </w:tc>
      </w:tr>
      <w:tr w:rsidR="0017243D" w:rsidRPr="00787D01" w:rsidTr="007C0FF5">
        <w:tc>
          <w:tcPr>
            <w:tcW w:w="9854" w:type="dxa"/>
            <w:gridSpan w:val="2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E-mails:</w:t>
            </w:r>
          </w:p>
        </w:tc>
      </w:tr>
      <w:tr w:rsidR="0017243D" w:rsidRPr="00787D01" w:rsidTr="00087F1F">
        <w:tc>
          <w:tcPr>
            <w:tcW w:w="4927" w:type="dxa"/>
            <w:shd w:val="clear" w:color="auto" w:fill="auto"/>
          </w:tcPr>
          <w:p w:rsidR="0017243D" w:rsidRPr="00787D01" w:rsidRDefault="0017243D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RG / Emissor:</w:t>
            </w:r>
          </w:p>
        </w:tc>
        <w:tc>
          <w:tcPr>
            <w:tcW w:w="4927" w:type="dxa"/>
            <w:shd w:val="clear" w:color="auto" w:fill="auto"/>
          </w:tcPr>
          <w:p w:rsidR="0017243D" w:rsidRPr="00787D01" w:rsidRDefault="0017243D" w:rsidP="0063675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CPF:</w:t>
            </w:r>
          </w:p>
        </w:tc>
      </w:tr>
      <w:tr w:rsidR="0017243D" w:rsidRPr="00787D01" w:rsidTr="007F3C45">
        <w:tc>
          <w:tcPr>
            <w:tcW w:w="4927" w:type="dxa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Nome do Banco:</w:t>
            </w:r>
          </w:p>
        </w:tc>
        <w:tc>
          <w:tcPr>
            <w:tcW w:w="4927" w:type="dxa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Número do Banco:</w:t>
            </w:r>
          </w:p>
        </w:tc>
      </w:tr>
      <w:tr w:rsidR="0017243D" w:rsidRPr="00787D01" w:rsidTr="00060D6F">
        <w:tc>
          <w:tcPr>
            <w:tcW w:w="4927" w:type="dxa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Número da Agência:</w:t>
            </w:r>
          </w:p>
        </w:tc>
        <w:tc>
          <w:tcPr>
            <w:tcW w:w="4927" w:type="dxa"/>
            <w:shd w:val="clear" w:color="auto" w:fill="auto"/>
          </w:tcPr>
          <w:p w:rsidR="0017243D" w:rsidRPr="00787D01" w:rsidRDefault="0017243D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Número da Conta Corrente:</w:t>
            </w:r>
          </w:p>
        </w:tc>
      </w:tr>
    </w:tbl>
    <w:p w:rsidR="00E35B55" w:rsidRPr="00787D01" w:rsidRDefault="00E35B55" w:rsidP="00E35B55">
      <w:pPr>
        <w:pStyle w:val="SemEspaamento"/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33"/>
      </w:tblGrid>
      <w:tr w:rsidR="00E35B55" w:rsidRPr="00787D01" w:rsidTr="00E35B55">
        <w:tc>
          <w:tcPr>
            <w:tcW w:w="3256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Data: ____/____/______</w:t>
            </w:r>
          </w:p>
        </w:tc>
        <w:tc>
          <w:tcPr>
            <w:tcW w:w="6633" w:type="dxa"/>
          </w:tcPr>
          <w:p w:rsidR="00E35B55" w:rsidRPr="00787D01" w:rsidRDefault="00E35B55" w:rsidP="00DC2E24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 xml:space="preserve">Assinatura do </w:t>
            </w:r>
            <w:r w:rsidR="00DC2E24" w:rsidRPr="00787D01">
              <w:rPr>
                <w:rFonts w:cs="Arial"/>
                <w:sz w:val="20"/>
                <w:szCs w:val="20"/>
              </w:rPr>
              <w:t>candidato</w:t>
            </w:r>
            <w:r w:rsidRPr="00787D01">
              <w:rPr>
                <w:rFonts w:cs="Arial"/>
                <w:sz w:val="20"/>
                <w:szCs w:val="20"/>
              </w:rPr>
              <w:t>:________________________________</w:t>
            </w:r>
            <w:r w:rsidR="000C2741" w:rsidRPr="00787D01">
              <w:rPr>
                <w:rFonts w:cs="Arial"/>
                <w:sz w:val="20"/>
                <w:szCs w:val="20"/>
              </w:rPr>
              <w:t>______</w:t>
            </w:r>
            <w:r w:rsidRPr="00787D01">
              <w:rPr>
                <w:rFonts w:cs="Arial"/>
                <w:sz w:val="20"/>
                <w:szCs w:val="20"/>
              </w:rPr>
              <w:t>______</w:t>
            </w:r>
          </w:p>
        </w:tc>
      </w:tr>
    </w:tbl>
    <w:p w:rsidR="00E35B55" w:rsidRPr="00787D01" w:rsidRDefault="00E35B55" w:rsidP="00E35B55">
      <w:pPr>
        <w:pStyle w:val="SemEspaamento"/>
        <w:spacing w:line="276" w:lineRule="au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54"/>
      </w:tblGrid>
      <w:tr w:rsidR="00E35B55" w:rsidRPr="00787D01" w:rsidTr="0078429D">
        <w:tc>
          <w:tcPr>
            <w:tcW w:w="10762" w:type="dxa"/>
            <w:shd w:val="clear" w:color="auto" w:fill="D9D9D9" w:themeFill="background1" w:themeFillShade="D9"/>
          </w:tcPr>
          <w:p w:rsidR="00E35B55" w:rsidRPr="00787D01" w:rsidRDefault="00E35B55" w:rsidP="00E26D7E">
            <w:pPr>
              <w:pStyle w:val="SemEspaamento"/>
              <w:spacing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87D01">
              <w:rPr>
                <w:rFonts w:cs="Arial"/>
                <w:b/>
                <w:sz w:val="20"/>
                <w:szCs w:val="20"/>
              </w:rPr>
              <w:t xml:space="preserve">ANÁLISE DA COORDENAÇÃO INSTITUCIONAL DO PROGRAMA ANDIFES DE MOBILIDADE ACADÊMICA </w:t>
            </w:r>
            <w:r w:rsidR="00787D01" w:rsidRPr="00787D01">
              <w:rPr>
                <w:rFonts w:cs="Arial"/>
                <w:b/>
                <w:sz w:val="20"/>
                <w:szCs w:val="20"/>
              </w:rPr>
              <w:t>DA UFLA</w:t>
            </w:r>
          </w:p>
        </w:tc>
      </w:tr>
    </w:tbl>
    <w:p w:rsidR="00E35B55" w:rsidRPr="00787D01" w:rsidRDefault="00E35B55" w:rsidP="00E35B55">
      <w:pPr>
        <w:pStyle w:val="SemEspaamento"/>
        <w:spacing w:line="276" w:lineRule="auto"/>
        <w:rPr>
          <w:rFonts w:cs="Arial"/>
          <w:b/>
          <w:sz w:val="12"/>
          <w:szCs w:val="12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8472"/>
        <w:gridCol w:w="708"/>
        <w:gridCol w:w="709"/>
      </w:tblGrid>
      <w:tr w:rsidR="00E35B55" w:rsidRPr="00787D01" w:rsidTr="0078429D">
        <w:tc>
          <w:tcPr>
            <w:tcW w:w="8472" w:type="dxa"/>
            <w:shd w:val="clear" w:color="auto" w:fill="D9D9D9" w:themeFill="background1" w:themeFillShade="D9"/>
          </w:tcPr>
          <w:p w:rsidR="00E35B55" w:rsidRPr="00787D01" w:rsidRDefault="00E35B55" w:rsidP="0017243D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REQUISITOS PARA CANDIDATURA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E35B55" w:rsidRPr="00787D01" w:rsidRDefault="00E35B55" w:rsidP="00E35B55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35B55" w:rsidRPr="00787D01" w:rsidRDefault="00E35B55" w:rsidP="00E35B55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E35B55" w:rsidRPr="00787D01" w:rsidTr="001D1B80">
        <w:tc>
          <w:tcPr>
            <w:tcW w:w="8472" w:type="dxa"/>
          </w:tcPr>
          <w:p w:rsidR="00E35B55" w:rsidRPr="00787D01" w:rsidRDefault="00E35B55" w:rsidP="00E35B55">
            <w:pPr>
              <w:pStyle w:val="SemEspaamento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 xml:space="preserve">O discente foi aceito no Programa ANDIFES de Mobilidade Acadêmica para Instituição Federal de Ensino Superior fora do Estado de Minas Gerais. </w:t>
            </w:r>
          </w:p>
        </w:tc>
        <w:tc>
          <w:tcPr>
            <w:tcW w:w="708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35B55" w:rsidRPr="00787D01" w:rsidTr="001D1B80">
        <w:tc>
          <w:tcPr>
            <w:tcW w:w="8472" w:type="dxa"/>
          </w:tcPr>
          <w:p w:rsidR="00E35B55" w:rsidRPr="00787D01" w:rsidRDefault="00E35B55" w:rsidP="00E35B55">
            <w:pPr>
              <w:pStyle w:val="SemEspaamento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O discente integralizou todas as disciplinas previstas para o 1º e 2º semestres letivos do curso na UFLA, e possui, no máximo, uma reprovação em cada período letivo.</w:t>
            </w:r>
          </w:p>
        </w:tc>
        <w:tc>
          <w:tcPr>
            <w:tcW w:w="708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  <w:tr w:rsidR="00E35B55" w:rsidRPr="00787D01" w:rsidTr="001D1B80">
        <w:tc>
          <w:tcPr>
            <w:tcW w:w="8472" w:type="dxa"/>
          </w:tcPr>
          <w:p w:rsidR="00E35B55" w:rsidRPr="00787D01" w:rsidRDefault="00E35B55" w:rsidP="00E35B55">
            <w:pPr>
              <w:pStyle w:val="SemEspaamento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O discente não participou anteriormente do Programa ANDIFES de Mobilidade Acadêmica como bolsista do Programa de Bolsas de Mobilidade Acadêmica Nacional do Convênio ANDIFES/Santander.</w:t>
            </w:r>
          </w:p>
        </w:tc>
        <w:tc>
          <w:tcPr>
            <w:tcW w:w="708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E35B55" w:rsidRPr="00787D01" w:rsidRDefault="00E35B55" w:rsidP="00E35B55">
      <w:pPr>
        <w:pStyle w:val="SemEspaamento"/>
        <w:spacing w:line="276" w:lineRule="auto"/>
        <w:rPr>
          <w:rFonts w:cs="Arial"/>
          <w:b/>
          <w:sz w:val="12"/>
          <w:szCs w:val="12"/>
        </w:rPr>
      </w:pPr>
    </w:p>
    <w:tbl>
      <w:tblPr>
        <w:tblStyle w:val="Tabelacomgrade"/>
        <w:tblW w:w="988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701"/>
        <w:gridCol w:w="1559"/>
      </w:tblGrid>
      <w:tr w:rsidR="00E35B55" w:rsidRPr="00787D01" w:rsidTr="0078429D">
        <w:tc>
          <w:tcPr>
            <w:tcW w:w="9889" w:type="dxa"/>
            <w:gridSpan w:val="6"/>
            <w:shd w:val="clear" w:color="auto" w:fill="D9D9D9" w:themeFill="background1" w:themeFillShade="D9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CRITÉRIOS DE AVALIAÇÃO E CLASSIFICAÇÃO</w:t>
            </w:r>
          </w:p>
        </w:tc>
      </w:tr>
      <w:tr w:rsidR="00E35B55" w:rsidRPr="00787D01" w:rsidTr="0078429D">
        <w:tc>
          <w:tcPr>
            <w:tcW w:w="3510" w:type="dxa"/>
            <w:gridSpan w:val="2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Critério 1: Número de Reprovações</w:t>
            </w:r>
          </w:p>
        </w:tc>
        <w:tc>
          <w:tcPr>
            <w:tcW w:w="3119" w:type="dxa"/>
            <w:gridSpan w:val="2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Critério 2: Percentual do Curso Concluído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Critério 3: Classificação do CRA no Curso</w:t>
            </w:r>
          </w:p>
        </w:tc>
      </w:tr>
      <w:tr w:rsidR="0078429D" w:rsidRPr="00787D01" w:rsidTr="0078429D">
        <w:tc>
          <w:tcPr>
            <w:tcW w:w="1809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Nº de Reprovações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Pontuação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Percentual do Curso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Classificação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5B55" w:rsidRPr="00787D01" w:rsidRDefault="00E35B5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Pontuação</w:t>
            </w:r>
          </w:p>
        </w:tc>
      </w:tr>
      <w:tr w:rsidR="0078429D" w:rsidRPr="00787D01" w:rsidTr="0078429D">
        <w:tc>
          <w:tcPr>
            <w:tcW w:w="1809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:rsidR="00BF1DC5" w:rsidRPr="00787D01" w:rsidRDefault="00BF1DC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35B55" w:rsidRPr="00787D01" w:rsidRDefault="00E35B55" w:rsidP="00AB2AA3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78429D" w:rsidRPr="00787D01" w:rsidTr="00F17666">
        <w:tc>
          <w:tcPr>
            <w:tcW w:w="6629" w:type="dxa"/>
            <w:gridSpan w:val="4"/>
            <w:shd w:val="clear" w:color="auto" w:fill="D9D9D9" w:themeFill="background1" w:themeFillShade="D9"/>
            <w:vAlign w:val="center"/>
          </w:tcPr>
          <w:p w:rsidR="00F17666" w:rsidRPr="00787D01" w:rsidRDefault="0078429D" w:rsidP="00F17666">
            <w:pPr>
              <w:pStyle w:val="SemEspaamento"/>
              <w:spacing w:line="276" w:lineRule="auto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NOTA FINAL [(Critério 1 + Critério 2 + Critério 3</w:t>
            </w:r>
            <w:proofErr w:type="gramStart"/>
            <w:r w:rsidRPr="00787D01">
              <w:rPr>
                <w:rFonts w:cs="Arial"/>
                <w:sz w:val="20"/>
                <w:szCs w:val="20"/>
              </w:rPr>
              <w:t>)</w:t>
            </w:r>
            <w:proofErr w:type="gramEnd"/>
            <w:r w:rsidRPr="00787D01">
              <w:rPr>
                <w:rFonts w:cs="Arial"/>
                <w:sz w:val="20"/>
                <w:szCs w:val="20"/>
              </w:rPr>
              <w:t>/3]</w:t>
            </w:r>
            <w:r w:rsidR="00480282" w:rsidRPr="00787D0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78429D" w:rsidRPr="00787D01" w:rsidRDefault="0078429D" w:rsidP="00F17666">
            <w:pPr>
              <w:pStyle w:val="SemEspaamento"/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35B55" w:rsidRPr="00787D01" w:rsidRDefault="00E35B55" w:rsidP="00E35B55">
      <w:pPr>
        <w:pStyle w:val="SemEspaamento"/>
        <w:spacing w:line="276" w:lineRule="auto"/>
        <w:rPr>
          <w:rFonts w:cs="Arial"/>
          <w:b/>
          <w:sz w:val="20"/>
          <w:szCs w:val="20"/>
        </w:rPr>
      </w:pPr>
    </w:p>
    <w:p w:rsidR="0078429D" w:rsidRPr="00787D01" w:rsidRDefault="0078429D" w:rsidP="00E35B55">
      <w:pPr>
        <w:pStyle w:val="SemEspaamento"/>
        <w:spacing w:line="276" w:lineRule="auto"/>
        <w:rPr>
          <w:rFonts w:cs="Arial"/>
          <w:sz w:val="20"/>
          <w:szCs w:val="20"/>
        </w:rPr>
      </w:pPr>
      <w:r w:rsidRPr="00787D01">
        <w:rPr>
          <w:rFonts w:cs="Arial"/>
          <w:sz w:val="20"/>
          <w:szCs w:val="20"/>
        </w:rPr>
        <w:t>Lavras – MG, _____/_____/_____</w:t>
      </w:r>
    </w:p>
    <w:p w:rsidR="00BF1DC5" w:rsidRPr="00787D01" w:rsidRDefault="00BF1DC5" w:rsidP="00E35B55">
      <w:pPr>
        <w:pStyle w:val="SemEspaamento"/>
        <w:spacing w:line="276" w:lineRule="auto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80282" w:rsidRPr="00787D01" w:rsidTr="008E6388">
        <w:tc>
          <w:tcPr>
            <w:tcW w:w="9854" w:type="dxa"/>
          </w:tcPr>
          <w:p w:rsidR="00480282" w:rsidRPr="00787D01" w:rsidRDefault="00BF1DC5" w:rsidP="00AB2AA3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__________________________________</w:t>
            </w:r>
            <w:r w:rsidR="00480282" w:rsidRPr="00787D01">
              <w:rPr>
                <w:rFonts w:cs="Arial"/>
                <w:sz w:val="20"/>
                <w:szCs w:val="20"/>
              </w:rPr>
              <w:t>____________________________________</w:t>
            </w:r>
          </w:p>
          <w:p w:rsidR="00480282" w:rsidRPr="00787D01" w:rsidRDefault="00C466A6" w:rsidP="00C466A6">
            <w:pPr>
              <w:pStyle w:val="SemEspaamento"/>
              <w:spacing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787D01">
              <w:rPr>
                <w:rFonts w:cs="Arial"/>
                <w:sz w:val="20"/>
                <w:szCs w:val="20"/>
              </w:rPr>
              <w:t>Coordenação</w:t>
            </w:r>
            <w:r w:rsidR="00480282" w:rsidRPr="00787D01">
              <w:rPr>
                <w:rFonts w:cs="Arial"/>
                <w:sz w:val="20"/>
                <w:szCs w:val="20"/>
              </w:rPr>
              <w:t xml:space="preserve"> Institucional do Programa ANDIFES de Mobilidade Acadêmica da UFLA</w:t>
            </w:r>
          </w:p>
        </w:tc>
      </w:tr>
    </w:tbl>
    <w:p w:rsidR="00E35B55" w:rsidRPr="00787D01" w:rsidRDefault="00E35B55" w:rsidP="0078429D">
      <w:pPr>
        <w:pStyle w:val="SemEspaamento"/>
        <w:spacing w:line="276" w:lineRule="auto"/>
        <w:rPr>
          <w:rFonts w:cs="Arial"/>
          <w:b/>
          <w:color w:val="000000" w:themeColor="text1"/>
          <w:sz w:val="20"/>
          <w:szCs w:val="20"/>
        </w:rPr>
      </w:pPr>
    </w:p>
    <w:sectPr w:rsidR="00E35B55" w:rsidRPr="00787D01" w:rsidSect="00E26D7E">
      <w:headerReference w:type="default" r:id="rId8"/>
      <w:pgSz w:w="11906" w:h="16838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3D" w:rsidRDefault="0017243D" w:rsidP="0017243D">
      <w:pPr>
        <w:spacing w:after="0" w:line="240" w:lineRule="auto"/>
      </w:pPr>
      <w:r>
        <w:separator/>
      </w:r>
    </w:p>
  </w:endnote>
  <w:endnote w:type="continuationSeparator" w:id="0">
    <w:p w:rsidR="0017243D" w:rsidRDefault="0017243D" w:rsidP="001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3D" w:rsidRDefault="0017243D" w:rsidP="0017243D">
      <w:pPr>
        <w:spacing w:after="0" w:line="240" w:lineRule="auto"/>
      </w:pPr>
      <w:r>
        <w:separator/>
      </w:r>
    </w:p>
  </w:footnote>
  <w:footnote w:type="continuationSeparator" w:id="0">
    <w:p w:rsidR="0017243D" w:rsidRDefault="0017243D" w:rsidP="0017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7"/>
      <w:gridCol w:w="6426"/>
    </w:tblGrid>
    <w:tr w:rsidR="0017243D" w:rsidRPr="00805221" w:rsidTr="00636756">
      <w:trPr>
        <w:trHeight w:val="1408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17243D" w:rsidRPr="00805221" w:rsidRDefault="0017243D" w:rsidP="00636756">
          <w:pPr>
            <w:snapToGrid w:val="0"/>
            <w:spacing w:after="0"/>
            <w:rPr>
              <w:rFonts w:eastAsia="Times New Roman" w:cstheme="minorHAnsi"/>
              <w:bCs/>
              <w:sz w:val="32"/>
              <w:szCs w:val="32"/>
              <w:lang w:eastAsia="ar-SA"/>
            </w:rPr>
          </w:pPr>
          <w:r w:rsidRPr="00805221">
            <w:rPr>
              <w:rFonts w:eastAsia="Times New Roman" w:cstheme="minorHAnsi"/>
              <w:b/>
              <w:bCs/>
              <w:noProof/>
              <w:sz w:val="36"/>
              <w:szCs w:val="36"/>
              <w:lang w:eastAsia="pt-BR"/>
            </w:rPr>
            <w:drawing>
              <wp:inline distT="0" distB="0" distL="0" distR="0" wp14:anchorId="79FE831C" wp14:editId="33F8CBEC">
                <wp:extent cx="2035834" cy="862641"/>
                <wp:effectExtent l="0" t="0" r="254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810" cy="862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17243D" w:rsidRPr="0017243D" w:rsidRDefault="0017243D" w:rsidP="00636756">
          <w:pPr>
            <w:snapToGrid w:val="0"/>
            <w:spacing w:after="0" w:line="240" w:lineRule="auto"/>
            <w:jc w:val="center"/>
            <w:rPr>
              <w:rFonts w:eastAsia="Times New Roman" w:cstheme="minorHAnsi"/>
              <w:b/>
              <w:bCs/>
              <w:lang w:eastAsia="ar-SA"/>
            </w:rPr>
          </w:pPr>
          <w:r w:rsidRPr="0017243D">
            <w:rPr>
              <w:rFonts w:eastAsia="Times New Roman" w:cstheme="minorHAnsi"/>
              <w:b/>
              <w:bCs/>
              <w:lang w:eastAsia="ar-SA"/>
            </w:rPr>
            <w:t>UNIVERSIDADE FEDERAL DE LAVRAS</w:t>
          </w:r>
        </w:p>
        <w:p w:rsidR="0017243D" w:rsidRPr="0017243D" w:rsidRDefault="0017243D" w:rsidP="00636756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PRÓ-REITORIA DE GRADUAÇÃO</w:t>
          </w:r>
        </w:p>
        <w:p w:rsidR="0017243D" w:rsidRPr="0017243D" w:rsidRDefault="0017243D" w:rsidP="00636756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DIRETORIA DE PLANEJAMENTO E GESTÃO ACADÊMICA</w:t>
          </w:r>
        </w:p>
        <w:p w:rsidR="0017243D" w:rsidRPr="00DD0A1C" w:rsidRDefault="0017243D" w:rsidP="00DD0A1C">
          <w:pPr>
            <w:suppressAutoHyphens/>
            <w:spacing w:after="0" w:line="240" w:lineRule="auto"/>
            <w:jc w:val="center"/>
            <w:rPr>
              <w:rFonts w:eastAsia="Times New Roman" w:cstheme="minorHAnsi"/>
              <w:b/>
              <w:lang w:eastAsia="ar-SA"/>
            </w:rPr>
          </w:pPr>
          <w:r w:rsidRPr="0017243D">
            <w:rPr>
              <w:rFonts w:eastAsia="Times New Roman" w:cstheme="minorHAnsi"/>
              <w:b/>
              <w:lang w:eastAsia="ar-SA"/>
            </w:rPr>
            <w:t>COORDENADORIA DE PROGRAMAS E PROJETOS</w:t>
          </w:r>
        </w:p>
      </w:tc>
    </w:tr>
  </w:tbl>
  <w:p w:rsidR="0017243D" w:rsidRDefault="001724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55"/>
    <w:rsid w:val="000C2741"/>
    <w:rsid w:val="000D2157"/>
    <w:rsid w:val="0017243D"/>
    <w:rsid w:val="00480282"/>
    <w:rsid w:val="00504413"/>
    <w:rsid w:val="005D5F7C"/>
    <w:rsid w:val="0078429D"/>
    <w:rsid w:val="00787D01"/>
    <w:rsid w:val="007C77C9"/>
    <w:rsid w:val="00BF1DC5"/>
    <w:rsid w:val="00C466A6"/>
    <w:rsid w:val="00D82AED"/>
    <w:rsid w:val="00D97DA9"/>
    <w:rsid w:val="00DC2E24"/>
    <w:rsid w:val="00DD0A1C"/>
    <w:rsid w:val="00E01130"/>
    <w:rsid w:val="00E26D7E"/>
    <w:rsid w:val="00E35B55"/>
    <w:rsid w:val="00F1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B5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3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43D"/>
  </w:style>
  <w:style w:type="paragraph" w:styleId="Rodap">
    <w:name w:val="footer"/>
    <w:basedOn w:val="Normal"/>
    <w:link w:val="RodapChar"/>
    <w:uiPriority w:val="99"/>
    <w:unhideWhenUsed/>
    <w:rsid w:val="0017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43D"/>
  </w:style>
  <w:style w:type="paragraph" w:styleId="Textodebalo">
    <w:name w:val="Balloon Text"/>
    <w:basedOn w:val="Normal"/>
    <w:link w:val="TextodebaloChar"/>
    <w:uiPriority w:val="99"/>
    <w:semiHidden/>
    <w:unhideWhenUsed/>
    <w:rsid w:val="001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5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35B55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35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43D"/>
  </w:style>
  <w:style w:type="paragraph" w:styleId="Rodap">
    <w:name w:val="footer"/>
    <w:basedOn w:val="Normal"/>
    <w:link w:val="RodapChar"/>
    <w:uiPriority w:val="99"/>
    <w:unhideWhenUsed/>
    <w:rsid w:val="00172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43D"/>
  </w:style>
  <w:style w:type="paragraph" w:styleId="Textodebalo">
    <w:name w:val="Balloon Text"/>
    <w:basedOn w:val="Normal"/>
    <w:link w:val="TextodebaloChar"/>
    <w:uiPriority w:val="99"/>
    <w:semiHidden/>
    <w:unhideWhenUsed/>
    <w:rsid w:val="0017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2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9767-AEFF-4CFD-92B7-E1CE69B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16</cp:revision>
  <dcterms:created xsi:type="dcterms:W3CDTF">2017-07-07T15:39:00Z</dcterms:created>
  <dcterms:modified xsi:type="dcterms:W3CDTF">2018-06-28T12:20:00Z</dcterms:modified>
</cp:coreProperties>
</file>