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943"/>
        <w:gridCol w:w="6836"/>
      </w:tblGrid>
      <w:tr w:rsidR="007D7FB5" w:rsidRPr="00517356" w:rsidTr="006352E0">
        <w:trPr>
          <w:trHeight w:val="1408"/>
        </w:trPr>
        <w:tc>
          <w:tcPr>
            <w:tcW w:w="2943" w:type="dxa"/>
            <w:vAlign w:val="center"/>
          </w:tcPr>
          <w:p w:rsidR="007D7FB5" w:rsidRPr="00517356" w:rsidRDefault="007D7FB5" w:rsidP="006352E0">
            <w:pPr>
              <w:suppressAutoHyphens w:val="0"/>
              <w:ind w:left="1077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-46990</wp:posOffset>
                  </wp:positionV>
                  <wp:extent cx="2040255" cy="825500"/>
                  <wp:effectExtent l="0" t="0" r="0" b="0"/>
                  <wp:wrapNone/>
                  <wp:docPr id="4" name="Imagem 4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  <w:vAlign w:val="center"/>
          </w:tcPr>
          <w:p w:rsidR="007D7FB5" w:rsidRPr="00517356" w:rsidRDefault="007D7FB5" w:rsidP="006352E0">
            <w:pPr>
              <w:suppressAutoHyphens w:val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7356">
              <w:rPr>
                <w:rFonts w:ascii="Arial" w:hAnsi="Arial" w:cs="Arial"/>
                <w:bCs/>
                <w:sz w:val="32"/>
                <w:szCs w:val="32"/>
              </w:rPr>
              <w:t>UNIVERSIDADE FEDERAL DE LAVRAS</w:t>
            </w:r>
          </w:p>
          <w:p w:rsidR="007D7FB5" w:rsidRPr="00517356" w:rsidRDefault="007D7FB5" w:rsidP="006352E0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7356">
              <w:rPr>
                <w:rFonts w:ascii="Arial" w:hAnsi="Arial"/>
                <w:b/>
                <w:sz w:val="28"/>
                <w:szCs w:val="28"/>
              </w:rPr>
              <w:t>PRÓ-REITORIA DE GRADUAÇÃO</w:t>
            </w:r>
          </w:p>
          <w:p w:rsidR="007D7FB5" w:rsidRPr="00517356" w:rsidRDefault="007D7FB5" w:rsidP="006352E0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7D7FB5" w:rsidRPr="00517356" w:rsidRDefault="007D7FB5" w:rsidP="006352E0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1735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Caixa Postal 3037 - Lavras - MG - 37200-000</w:t>
            </w:r>
          </w:p>
          <w:p w:rsidR="007D7FB5" w:rsidRPr="00517356" w:rsidRDefault="007D7FB5" w:rsidP="006352E0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1735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(35) 3829 1113</w:t>
            </w:r>
          </w:p>
          <w:p w:rsidR="007D7FB5" w:rsidRPr="00517356" w:rsidRDefault="007D7FB5" w:rsidP="006352E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517356">
              <w:rPr>
                <w:rFonts w:ascii="Arial" w:hAnsi="Arial" w:cs="Arial"/>
                <w:bCs/>
                <w:i/>
                <w:sz w:val="18"/>
                <w:szCs w:val="18"/>
              </w:rPr>
              <w:t>http://www.prg.ufla.br       prg@ufla.br</w:t>
            </w:r>
          </w:p>
        </w:tc>
      </w:tr>
    </w:tbl>
    <w:p w:rsidR="007D7FB5" w:rsidRDefault="007D7FB5" w:rsidP="007D7FB5">
      <w:pPr>
        <w:jc w:val="center"/>
        <w:rPr>
          <w:rFonts w:ascii="Arial" w:hAnsi="Arial" w:cs="Arial"/>
          <w:sz w:val="36"/>
          <w:szCs w:val="36"/>
        </w:rPr>
      </w:pPr>
    </w:p>
    <w:p w:rsidR="007D7FB5" w:rsidRPr="003E5D12" w:rsidRDefault="007D7FB5" w:rsidP="007D7FB5">
      <w:pPr>
        <w:jc w:val="center"/>
        <w:rPr>
          <w:rFonts w:ascii="Arial" w:hAnsi="Arial" w:cs="Arial"/>
          <w:sz w:val="36"/>
          <w:szCs w:val="36"/>
        </w:rPr>
      </w:pPr>
      <w:r w:rsidRPr="003E5D12">
        <w:rPr>
          <w:rFonts w:ascii="Arial" w:hAnsi="Arial" w:cs="Arial"/>
          <w:sz w:val="36"/>
          <w:szCs w:val="36"/>
        </w:rPr>
        <w:t>EDITAL nº</w:t>
      </w:r>
      <w:r>
        <w:rPr>
          <w:rFonts w:ascii="Arial" w:hAnsi="Arial" w:cs="Arial"/>
          <w:sz w:val="36"/>
          <w:szCs w:val="36"/>
        </w:rPr>
        <w:t xml:space="preserve"> 23</w:t>
      </w:r>
      <w:r w:rsidRPr="003E5D12">
        <w:rPr>
          <w:rFonts w:ascii="Arial" w:hAnsi="Arial" w:cs="Arial"/>
          <w:sz w:val="36"/>
          <w:szCs w:val="36"/>
        </w:rPr>
        <w:t>/2013/PRG/UFLA</w:t>
      </w:r>
    </w:p>
    <w:p w:rsidR="007D7FB5" w:rsidRPr="003E5D12" w:rsidRDefault="007D7FB5" w:rsidP="007D7FB5">
      <w:pPr>
        <w:jc w:val="center"/>
      </w:pPr>
    </w:p>
    <w:p w:rsidR="007D7FB5" w:rsidRPr="007D7FB5" w:rsidRDefault="007D7FB5" w:rsidP="007D7FB5">
      <w:pPr>
        <w:jc w:val="center"/>
        <w:rPr>
          <w:rFonts w:ascii="Arial" w:hAnsi="Arial" w:cs="Arial"/>
          <w:b/>
          <w:sz w:val="28"/>
          <w:szCs w:val="28"/>
        </w:rPr>
      </w:pPr>
      <w:r w:rsidRPr="003E5D12">
        <w:rPr>
          <w:rFonts w:ascii="Arial" w:hAnsi="Arial" w:cs="Arial"/>
          <w:b/>
          <w:sz w:val="28"/>
          <w:szCs w:val="28"/>
        </w:rPr>
        <w:t>EDITAL</w:t>
      </w:r>
      <w:r w:rsidRPr="003E5D12">
        <w:rPr>
          <w:rFonts w:ascii="Arial" w:eastAsia="Arial" w:hAnsi="Arial" w:cs="Arial"/>
          <w:b/>
          <w:sz w:val="28"/>
          <w:szCs w:val="28"/>
        </w:rPr>
        <w:t xml:space="preserve"> </w:t>
      </w:r>
      <w:r w:rsidRPr="007D7FB5">
        <w:rPr>
          <w:rFonts w:ascii="Arial" w:hAnsi="Arial" w:cs="Arial"/>
          <w:b/>
          <w:sz w:val="28"/>
          <w:szCs w:val="28"/>
        </w:rPr>
        <w:t>PARA O PROGRAMA DE BOLSA INSTITUCIONAL DE ENSINO E APRENDIZAGEM – SUBMODALIDADE APRENDIZAGEM - PROAT</w:t>
      </w:r>
      <w:r w:rsidRPr="003E5D12">
        <w:rPr>
          <w:rFonts w:ascii="Arial" w:hAnsi="Arial" w:cs="Arial"/>
          <w:b/>
          <w:sz w:val="28"/>
          <w:szCs w:val="28"/>
        </w:rPr>
        <w:t xml:space="preserve"> </w:t>
      </w:r>
    </w:p>
    <w:p w:rsidR="007D7FB5" w:rsidRDefault="007D7FB5" w:rsidP="007D7FB5">
      <w:pPr>
        <w:rPr>
          <w:rFonts w:ascii="Arial" w:hAnsi="Arial" w:cs="Arial"/>
          <w:sz w:val="14"/>
        </w:rPr>
      </w:pPr>
    </w:p>
    <w:p w:rsidR="007D7FB5" w:rsidRDefault="007D7FB5" w:rsidP="007D7FB5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Pró-Reitoria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>Graduação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 w:rsidR="007D5EFE">
        <w:rPr>
          <w:rFonts w:ascii="Arial" w:eastAsia="Arial" w:hAnsi="Arial" w:cs="Arial"/>
          <w:sz w:val="24"/>
          <w:szCs w:val="24"/>
        </w:rPr>
        <w:t xml:space="preserve"> </w:t>
      </w:r>
      <w:r w:rsidR="00BE6495">
        <w:rPr>
          <w:rFonts w:ascii="Arial" w:eastAsia="Arial" w:hAnsi="Arial" w:cs="Arial"/>
          <w:sz w:val="24"/>
          <w:szCs w:val="24"/>
        </w:rPr>
        <w:t>docentes</w:t>
      </w:r>
      <w:r w:rsidR="00120D1D">
        <w:rPr>
          <w:rFonts w:ascii="Arial" w:eastAsia="Arial" w:hAnsi="Arial" w:cs="Arial"/>
          <w:sz w:val="24"/>
          <w:szCs w:val="24"/>
        </w:rPr>
        <w:t xml:space="preserve">, técnico-administrativos </w:t>
      </w:r>
      <w:r w:rsidR="00BE6495">
        <w:rPr>
          <w:rFonts w:ascii="Arial" w:eastAsia="Arial" w:hAnsi="Arial" w:cs="Arial"/>
          <w:sz w:val="24"/>
          <w:szCs w:val="24"/>
        </w:rPr>
        <w:t>e discentes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B18FC">
        <w:rPr>
          <w:rFonts w:ascii="Arial" w:hAnsi="Arial" w:cs="Arial"/>
          <w:sz w:val="24"/>
          <w:szCs w:val="24"/>
        </w:rPr>
        <w:t>Bolsa</w:t>
      </w:r>
      <w:r w:rsidR="005B18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 xml:space="preserve">Ensino e Aprendizagem </w:t>
      </w:r>
      <w:r w:rsidR="005B18FC">
        <w:rPr>
          <w:rFonts w:ascii="Arial" w:hAnsi="Arial" w:cs="Arial"/>
          <w:sz w:val="24"/>
          <w:szCs w:val="24"/>
        </w:rPr>
        <w:t>–</w:t>
      </w:r>
      <w:r w:rsidR="008E2024">
        <w:rPr>
          <w:rFonts w:ascii="Arial" w:hAnsi="Arial" w:cs="Arial"/>
          <w:sz w:val="24"/>
          <w:szCs w:val="24"/>
        </w:rPr>
        <w:t xml:space="preserve"> </w:t>
      </w:r>
      <w:r w:rsidR="001520AA">
        <w:rPr>
          <w:rFonts w:ascii="Arial" w:hAnsi="Arial" w:cs="Arial"/>
          <w:sz w:val="24"/>
          <w:szCs w:val="24"/>
        </w:rPr>
        <w:t>UFLA</w:t>
      </w:r>
      <w:r w:rsidR="005B18FC"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 xml:space="preserve">na </w:t>
      </w:r>
      <w:r w:rsidR="00BE6495">
        <w:rPr>
          <w:rFonts w:ascii="Arial" w:hAnsi="Arial" w:cs="Arial"/>
          <w:sz w:val="24"/>
          <w:szCs w:val="24"/>
        </w:rPr>
        <w:t>sub</w:t>
      </w:r>
      <w:r w:rsidR="008E2024">
        <w:rPr>
          <w:rFonts w:ascii="Arial" w:hAnsi="Arial" w:cs="Arial"/>
          <w:sz w:val="24"/>
          <w:szCs w:val="24"/>
        </w:rPr>
        <w:t>modalidade</w:t>
      </w:r>
      <w:r w:rsidR="00BE6495">
        <w:rPr>
          <w:rFonts w:ascii="Arial" w:hAnsi="Arial" w:cs="Arial"/>
          <w:sz w:val="24"/>
          <w:szCs w:val="24"/>
        </w:rPr>
        <w:t xml:space="preserve"> </w:t>
      </w:r>
      <w:r w:rsidR="00416390">
        <w:rPr>
          <w:rFonts w:ascii="Arial" w:hAnsi="Arial" w:cs="Arial"/>
          <w:sz w:val="24"/>
          <w:szCs w:val="24"/>
        </w:rPr>
        <w:t>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 xml:space="preserve"> em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conformidade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com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o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que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estabelece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este</w:t>
      </w:r>
      <w:r w:rsidR="00FF21A1">
        <w:rPr>
          <w:rFonts w:ascii="Arial" w:eastAsia="Arial" w:hAnsi="Arial" w:cs="Arial"/>
          <w:sz w:val="24"/>
          <w:szCs w:val="24"/>
        </w:rPr>
        <w:t xml:space="preserve"> </w:t>
      </w:r>
      <w:r w:rsidR="00FF21A1">
        <w:rPr>
          <w:rFonts w:ascii="Arial" w:hAnsi="Arial" w:cs="Arial"/>
          <w:sz w:val="24"/>
          <w:szCs w:val="24"/>
        </w:rPr>
        <w:t>edital e a Resolução CUNI Nº 019, de 16 de maio de 2013</w:t>
      </w: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estudantes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</w:t>
      </w:r>
      <w:r w:rsidR="00504265">
        <w:rPr>
          <w:rFonts w:ascii="Arial" w:hAnsi="Arial" w:cs="Arial"/>
          <w:sz w:val="24"/>
          <w:szCs w:val="24"/>
        </w:rPr>
        <w:t xml:space="preserve"> com os seguintes objetivos:</w:t>
      </w:r>
    </w:p>
    <w:p w:rsidR="00504265" w:rsidRDefault="00504265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BB4" w:rsidRPr="00F92BB4" w:rsidRDefault="000F57CB" w:rsidP="00F92B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submodalidade Aprendizagem </w:t>
      </w:r>
      <w:r w:rsidR="00F92BB4" w:rsidRPr="00F92BB4">
        <w:rPr>
          <w:rFonts w:ascii="Arial" w:hAnsi="Arial" w:cs="Arial"/>
          <w:sz w:val="24"/>
          <w:szCs w:val="24"/>
        </w:rPr>
        <w:t>foi criad</w:t>
      </w:r>
      <w:r>
        <w:rPr>
          <w:rFonts w:ascii="Arial" w:hAnsi="Arial" w:cs="Arial"/>
          <w:sz w:val="24"/>
          <w:szCs w:val="24"/>
        </w:rPr>
        <w:t>a</w:t>
      </w:r>
      <w:r w:rsidR="00DE4564">
        <w:rPr>
          <w:rFonts w:ascii="Arial" w:hAnsi="Arial" w:cs="Arial"/>
          <w:sz w:val="24"/>
          <w:szCs w:val="24"/>
        </w:rPr>
        <w:t xml:space="preserve"> </w:t>
      </w:r>
      <w:r w:rsidR="00A130E2">
        <w:rPr>
          <w:rFonts w:ascii="Arial" w:hAnsi="Arial" w:cs="Arial"/>
          <w:sz w:val="24"/>
          <w:szCs w:val="24"/>
        </w:rPr>
        <w:t>objetivando</w:t>
      </w:r>
      <w:r w:rsidR="00DE4564">
        <w:rPr>
          <w:rFonts w:ascii="Arial" w:hAnsi="Arial" w:cs="Arial"/>
          <w:sz w:val="24"/>
          <w:szCs w:val="24"/>
        </w:rPr>
        <w:t xml:space="preserve"> dar </w:t>
      </w:r>
      <w:r w:rsidR="00F92BB4" w:rsidRPr="00F92BB4">
        <w:rPr>
          <w:rFonts w:ascii="Arial" w:hAnsi="Arial" w:cs="Arial"/>
          <w:sz w:val="24"/>
          <w:szCs w:val="24"/>
        </w:rPr>
        <w:t xml:space="preserve">oportunidade </w:t>
      </w:r>
      <w:r>
        <w:rPr>
          <w:rFonts w:ascii="Arial" w:hAnsi="Arial" w:cs="Arial"/>
          <w:sz w:val="24"/>
          <w:szCs w:val="24"/>
        </w:rPr>
        <w:t>para</w:t>
      </w:r>
      <w:r w:rsidRPr="00F92BB4">
        <w:rPr>
          <w:rFonts w:ascii="Arial" w:hAnsi="Arial" w:cs="Arial"/>
          <w:sz w:val="24"/>
          <w:szCs w:val="24"/>
        </w:rPr>
        <w:t xml:space="preserve"> </w:t>
      </w:r>
      <w:r w:rsidR="00F92BB4" w:rsidRPr="00F92BB4">
        <w:rPr>
          <w:rFonts w:ascii="Arial" w:hAnsi="Arial" w:cs="Arial"/>
          <w:sz w:val="24"/>
          <w:szCs w:val="24"/>
        </w:rPr>
        <w:t xml:space="preserve">que estudantes de cursos </w:t>
      </w:r>
      <w:r w:rsidR="00F92BB4">
        <w:rPr>
          <w:rFonts w:ascii="Arial" w:hAnsi="Arial" w:cs="Arial"/>
          <w:sz w:val="24"/>
          <w:szCs w:val="24"/>
        </w:rPr>
        <w:t xml:space="preserve">de Graduação da UFLA </w:t>
      </w:r>
      <w:r w:rsidR="00F92BB4" w:rsidRPr="00F92BB4">
        <w:rPr>
          <w:rFonts w:ascii="Arial" w:hAnsi="Arial" w:cs="Arial"/>
          <w:sz w:val="24"/>
          <w:szCs w:val="24"/>
        </w:rPr>
        <w:t xml:space="preserve">desenvolvam atividades </w:t>
      </w:r>
      <w:r w:rsidR="0028500F" w:rsidRPr="00F92BB4">
        <w:rPr>
          <w:rFonts w:ascii="Arial" w:hAnsi="Arial" w:cs="Arial"/>
          <w:sz w:val="24"/>
          <w:szCs w:val="24"/>
        </w:rPr>
        <w:t>visando ao seu desenvolvimento e aprendizado técnico</w:t>
      </w:r>
      <w:r>
        <w:rPr>
          <w:rFonts w:ascii="Arial" w:hAnsi="Arial" w:cs="Arial"/>
          <w:sz w:val="24"/>
          <w:szCs w:val="24"/>
        </w:rPr>
        <w:t xml:space="preserve"> em sua área de formação. </w:t>
      </w:r>
      <w:r w:rsidR="00A130E2">
        <w:rPr>
          <w:rFonts w:ascii="Arial" w:hAnsi="Arial" w:cs="Arial"/>
          <w:sz w:val="24"/>
          <w:szCs w:val="24"/>
        </w:rPr>
        <w:t xml:space="preserve">Este programa vem com uma proposta diferenciada na formação do </w:t>
      </w:r>
      <w:r w:rsidR="00923D03">
        <w:rPr>
          <w:rFonts w:ascii="Arial" w:hAnsi="Arial" w:cs="Arial"/>
          <w:sz w:val="24"/>
          <w:szCs w:val="24"/>
        </w:rPr>
        <w:t>estudante</w:t>
      </w:r>
      <w:r w:rsidR="0028500F">
        <w:rPr>
          <w:rFonts w:ascii="Arial" w:hAnsi="Arial" w:cs="Arial"/>
          <w:sz w:val="24"/>
          <w:szCs w:val="24"/>
        </w:rPr>
        <w:t>,</w:t>
      </w:r>
      <w:r w:rsidR="00A130E2">
        <w:rPr>
          <w:rFonts w:ascii="Arial" w:hAnsi="Arial" w:cs="Arial"/>
          <w:sz w:val="24"/>
          <w:szCs w:val="24"/>
        </w:rPr>
        <w:t xml:space="preserve"> investindo na preparação e capacitação do futuro profissional</w:t>
      </w:r>
      <w:r w:rsidR="0028500F">
        <w:rPr>
          <w:rFonts w:ascii="Arial" w:hAnsi="Arial" w:cs="Arial"/>
          <w:sz w:val="24"/>
          <w:szCs w:val="24"/>
        </w:rPr>
        <w:t>.</w:t>
      </w:r>
      <w:r w:rsidR="00A130E2">
        <w:rPr>
          <w:rFonts w:ascii="Arial" w:hAnsi="Arial" w:cs="Arial"/>
          <w:sz w:val="24"/>
          <w:szCs w:val="24"/>
        </w:rPr>
        <w:t xml:space="preserve"> </w:t>
      </w:r>
      <w:r w:rsidR="00E97677">
        <w:rPr>
          <w:rFonts w:ascii="Arial" w:hAnsi="Arial" w:cs="Arial"/>
          <w:sz w:val="24"/>
          <w:szCs w:val="24"/>
        </w:rPr>
        <w:t>As atividades deverão</w:t>
      </w:r>
      <w:r w:rsidR="0004244B">
        <w:rPr>
          <w:rFonts w:ascii="Arial" w:hAnsi="Arial" w:cs="Arial"/>
          <w:sz w:val="24"/>
          <w:szCs w:val="24"/>
        </w:rPr>
        <w:t xml:space="preserve"> ser realizadas sob a supervisão de servidores docentes </w:t>
      </w:r>
      <w:r w:rsidR="0028500F">
        <w:rPr>
          <w:rFonts w:ascii="Arial" w:hAnsi="Arial" w:cs="Arial"/>
          <w:sz w:val="24"/>
          <w:szCs w:val="24"/>
        </w:rPr>
        <w:t>e/ou</w:t>
      </w:r>
      <w:r w:rsidR="0004244B">
        <w:rPr>
          <w:rFonts w:ascii="Arial" w:hAnsi="Arial" w:cs="Arial"/>
          <w:sz w:val="24"/>
          <w:szCs w:val="24"/>
        </w:rPr>
        <w:t xml:space="preserve"> técnicos </w:t>
      </w:r>
      <w:r>
        <w:rPr>
          <w:rFonts w:ascii="Arial" w:hAnsi="Arial" w:cs="Arial"/>
          <w:sz w:val="24"/>
          <w:szCs w:val="24"/>
        </w:rPr>
        <w:t xml:space="preserve">portadores de diploma </w:t>
      </w:r>
      <w:r w:rsidR="0004244B">
        <w:rPr>
          <w:rFonts w:ascii="Arial" w:hAnsi="Arial" w:cs="Arial"/>
          <w:sz w:val="24"/>
          <w:szCs w:val="24"/>
        </w:rPr>
        <w:t>de nível superior</w:t>
      </w:r>
      <w:r w:rsidR="00E97677">
        <w:rPr>
          <w:rFonts w:ascii="Arial" w:hAnsi="Arial" w:cs="Arial"/>
          <w:sz w:val="24"/>
          <w:szCs w:val="24"/>
        </w:rPr>
        <w:t xml:space="preserve"> em diferentes setores da universidade.</w:t>
      </w:r>
      <w:r w:rsidR="00B66D53">
        <w:rPr>
          <w:rFonts w:ascii="Arial" w:hAnsi="Arial" w:cs="Arial"/>
          <w:sz w:val="24"/>
          <w:szCs w:val="24"/>
        </w:rPr>
        <w:t xml:space="preserve"> Para cada setor serão definidos os cursos que apresentem perfil acadêmico para o apoio às atividades relacionadas ao aprendizado técnico dos bolsistas.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E39" w:rsidRDefault="00E44E39" w:rsidP="00E44E39">
      <w:pPr>
        <w:pStyle w:val="Corpodetexto21"/>
        <w:numPr>
          <w:ilvl w:val="0"/>
          <w:numId w:val="9"/>
        </w:numPr>
        <w:spacing w:after="0" w:line="240" w:lineRule="auto"/>
        <w:ind w:hanging="10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INSCRIÇÕES E CRONOGRAMA</w:t>
      </w:r>
    </w:p>
    <w:p w:rsidR="00E44E39" w:rsidRDefault="00E44E39" w:rsidP="00E44E39">
      <w:pPr>
        <w:pStyle w:val="Corpodetexto21"/>
        <w:tabs>
          <w:tab w:val="left" w:pos="709"/>
        </w:tabs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:rsidR="00E44E39" w:rsidRDefault="00E44E39" w:rsidP="00E44E39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feitas</w:t>
      </w:r>
      <w:r>
        <w:rPr>
          <w:rFonts w:ascii="Arial" w:eastAsia="Arial" w:hAnsi="Arial" w:cs="Arial"/>
          <w:sz w:val="24"/>
          <w:szCs w:val="24"/>
        </w:rPr>
        <w:t xml:space="preserve"> na PRG,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horas, conforme datas estabelecidas no cronograma abaixo:</w:t>
      </w:r>
    </w:p>
    <w:p w:rsidR="00E44E39" w:rsidRDefault="00E44E39" w:rsidP="00E44E39">
      <w:pPr>
        <w:ind w:left="360" w:hanging="360"/>
        <w:jc w:val="both"/>
        <w:rPr>
          <w:rFonts w:ascii="Arial" w:hAnsi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1"/>
        <w:gridCol w:w="3113"/>
      </w:tblGrid>
      <w:tr w:rsidR="00E44E39" w:rsidRPr="00900CA5" w:rsidTr="00561E12">
        <w:tc>
          <w:tcPr>
            <w:tcW w:w="3444" w:type="pct"/>
          </w:tcPr>
          <w:p w:rsidR="00E44E39" w:rsidRPr="000D6E3F" w:rsidRDefault="00E44E39" w:rsidP="00561E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Calendário</w:t>
            </w:r>
          </w:p>
        </w:tc>
        <w:tc>
          <w:tcPr>
            <w:tcW w:w="1556" w:type="pct"/>
          </w:tcPr>
          <w:p w:rsidR="00E44E39" w:rsidRPr="00B3646C" w:rsidRDefault="00E44E39" w:rsidP="00561E12">
            <w:pPr>
              <w:jc w:val="center"/>
              <w:rPr>
                <w:rFonts w:ascii="Arial" w:hAnsi="Arial"/>
                <w:b/>
              </w:rPr>
            </w:pPr>
            <w:r w:rsidRPr="00B3646C">
              <w:rPr>
                <w:rFonts w:ascii="Arial" w:hAnsi="Arial"/>
                <w:b/>
              </w:rPr>
              <w:t>Prazos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Pr="000D6E3F" w:rsidRDefault="00E44E39" w:rsidP="00561E12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D6E3F">
              <w:rPr>
                <w:rFonts w:ascii="Arial" w:hAnsi="Arial"/>
                <w:sz w:val="24"/>
                <w:szCs w:val="24"/>
              </w:rPr>
              <w:t>Publicação do Edital pela Pró-Reitoria de Graduação</w:t>
            </w:r>
          </w:p>
        </w:tc>
        <w:tc>
          <w:tcPr>
            <w:tcW w:w="1556" w:type="pct"/>
            <w:vAlign w:val="center"/>
          </w:tcPr>
          <w:p w:rsidR="00E44E39" w:rsidRPr="00900CA5" w:rsidRDefault="00E44E39" w:rsidP="00C3056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de maio de 2013</w:t>
            </w:r>
          </w:p>
        </w:tc>
      </w:tr>
      <w:tr w:rsidR="00E44E39" w:rsidRPr="00900CA5" w:rsidTr="00C30564">
        <w:tc>
          <w:tcPr>
            <w:tcW w:w="3444" w:type="pct"/>
            <w:vAlign w:val="center"/>
          </w:tcPr>
          <w:p w:rsidR="00E44E39" w:rsidRPr="00900CA5" w:rsidRDefault="00E44E39" w:rsidP="00561E1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Período de Inscrição</w:t>
            </w:r>
          </w:p>
        </w:tc>
        <w:tc>
          <w:tcPr>
            <w:tcW w:w="1556" w:type="pct"/>
            <w:vAlign w:val="center"/>
          </w:tcPr>
          <w:p w:rsidR="00E44E39" w:rsidRDefault="00E44E39" w:rsidP="00C3056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23 </w:t>
            </w:r>
            <w:r w:rsidR="00CE18A5">
              <w:rPr>
                <w:rFonts w:ascii="Arial" w:hAnsi="Arial"/>
                <w:sz w:val="24"/>
                <w:szCs w:val="24"/>
              </w:rPr>
              <w:t>de maio a</w:t>
            </w:r>
            <w:r>
              <w:rPr>
                <w:rFonts w:ascii="Arial" w:hAnsi="Arial"/>
                <w:sz w:val="24"/>
                <w:szCs w:val="24"/>
              </w:rPr>
              <w:t xml:space="preserve"> 05 de junho de 2013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Pr="00900CA5" w:rsidRDefault="00E44E39" w:rsidP="00561E12">
            <w:pPr>
              <w:pStyle w:val="Ttulo6"/>
              <w:spacing w:line="240" w:lineRule="auto"/>
            </w:pPr>
            <w:r>
              <w:t>Divulgação dos resultados</w:t>
            </w:r>
          </w:p>
        </w:tc>
        <w:tc>
          <w:tcPr>
            <w:tcW w:w="1556" w:type="pct"/>
            <w:vAlign w:val="center"/>
          </w:tcPr>
          <w:p w:rsidR="00E44E39" w:rsidRPr="00561E12" w:rsidRDefault="00E44E39" w:rsidP="00C30564">
            <w:pPr>
              <w:pStyle w:val="PargrafodaLista"/>
              <w:numPr>
                <w:ilvl w:val="0"/>
                <w:numId w:val="32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 w:rsidRPr="00561E12">
              <w:rPr>
                <w:rFonts w:ascii="Arial" w:hAnsi="Arial"/>
                <w:sz w:val="24"/>
                <w:szCs w:val="24"/>
              </w:rPr>
              <w:t>e junho de 2013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Default="00E44E39" w:rsidP="00561E12">
            <w:pPr>
              <w:pStyle w:val="Ttulo6"/>
              <w:spacing w:line="240" w:lineRule="auto"/>
            </w:pPr>
            <w:r>
              <w:t>Interposição de recursos</w:t>
            </w:r>
          </w:p>
        </w:tc>
        <w:tc>
          <w:tcPr>
            <w:tcW w:w="1556" w:type="pct"/>
            <w:vAlign w:val="center"/>
          </w:tcPr>
          <w:p w:rsidR="00E44E39" w:rsidRPr="00561E12" w:rsidRDefault="00E44E39" w:rsidP="00C30564">
            <w:pPr>
              <w:pStyle w:val="PargrafodaLista"/>
              <w:numPr>
                <w:ilvl w:val="0"/>
                <w:numId w:val="33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 w:rsidRPr="00561E12">
              <w:rPr>
                <w:rFonts w:ascii="Arial" w:hAnsi="Arial"/>
                <w:sz w:val="24"/>
                <w:szCs w:val="24"/>
              </w:rPr>
              <w:t>de junho de 2013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Default="00E44E39" w:rsidP="00561E12">
            <w:pPr>
              <w:pStyle w:val="Ttulo6"/>
              <w:spacing w:line="240" w:lineRule="auto"/>
            </w:pPr>
            <w:r>
              <w:t>Resultado da análise de recursos</w:t>
            </w:r>
          </w:p>
        </w:tc>
        <w:tc>
          <w:tcPr>
            <w:tcW w:w="1556" w:type="pct"/>
            <w:vAlign w:val="center"/>
          </w:tcPr>
          <w:p w:rsidR="00E44E39" w:rsidRDefault="00E44E39" w:rsidP="00C3056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de junho de 2013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Default="00E44E39" w:rsidP="00561E12">
            <w:pPr>
              <w:pStyle w:val="Ttulo6"/>
              <w:spacing w:line="240" w:lineRule="auto"/>
            </w:pPr>
            <w:r>
              <w:t>Confirmação de interesse pela bolsa</w:t>
            </w:r>
          </w:p>
        </w:tc>
        <w:tc>
          <w:tcPr>
            <w:tcW w:w="1556" w:type="pct"/>
            <w:vAlign w:val="center"/>
          </w:tcPr>
          <w:p w:rsidR="00E44E39" w:rsidRPr="00561E12" w:rsidRDefault="00E44E39" w:rsidP="00C3056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de junho de 2013</w:t>
            </w:r>
          </w:p>
        </w:tc>
      </w:tr>
      <w:tr w:rsidR="00E44E39" w:rsidRPr="00900CA5" w:rsidTr="00C30564">
        <w:tc>
          <w:tcPr>
            <w:tcW w:w="3444" w:type="pct"/>
          </w:tcPr>
          <w:p w:rsidR="00E44E39" w:rsidRDefault="00E44E39" w:rsidP="00561E12">
            <w:pPr>
              <w:pStyle w:val="Ttulo6"/>
              <w:spacing w:line="240" w:lineRule="auto"/>
            </w:pPr>
            <w:r>
              <w:t>Início das atividades do bolsista</w:t>
            </w:r>
          </w:p>
        </w:tc>
        <w:tc>
          <w:tcPr>
            <w:tcW w:w="1556" w:type="pct"/>
            <w:vAlign w:val="center"/>
          </w:tcPr>
          <w:p w:rsidR="00E44E39" w:rsidRDefault="00E44E39" w:rsidP="00C3056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 de julho de 2013</w:t>
            </w:r>
          </w:p>
        </w:tc>
      </w:tr>
    </w:tbl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REQUISITOS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OBRIGAÇÕES</w:t>
      </w:r>
    </w:p>
    <w:p w:rsidR="00A06BFB" w:rsidRDefault="00A06BFB">
      <w:pPr>
        <w:pStyle w:val="Corpodetexto21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04265" w:rsidRDefault="00504265">
      <w:pPr>
        <w:pStyle w:val="Corpodetexto21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66D53">
        <w:rPr>
          <w:rFonts w:ascii="Arial" w:hAnsi="Arial" w:cs="Arial"/>
          <w:b/>
          <w:sz w:val="24"/>
          <w:szCs w:val="24"/>
        </w:rPr>
        <w:t>ORIENTADOR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552" w:rsidRDefault="00F45D9D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docente ou técnico adminis</w:t>
      </w:r>
      <w:r w:rsidR="00081552">
        <w:rPr>
          <w:rFonts w:ascii="Arial" w:hAnsi="Arial" w:cs="Arial"/>
          <w:sz w:val="24"/>
          <w:szCs w:val="24"/>
        </w:rPr>
        <w:t>trativo</w:t>
      </w:r>
      <w:r w:rsidR="00626FE2">
        <w:rPr>
          <w:rFonts w:ascii="Arial" w:hAnsi="Arial" w:cs="Arial"/>
          <w:sz w:val="24"/>
          <w:szCs w:val="24"/>
        </w:rPr>
        <w:t xml:space="preserve"> portador de diploma de nível superior,</w:t>
      </w:r>
      <w:r w:rsidR="00081552">
        <w:rPr>
          <w:rFonts w:ascii="Arial" w:hAnsi="Arial" w:cs="Arial"/>
          <w:sz w:val="24"/>
          <w:szCs w:val="24"/>
        </w:rPr>
        <w:t xml:space="preserve"> com vínculo formal com a UFLA;</w:t>
      </w:r>
    </w:p>
    <w:p w:rsidR="00081552" w:rsidRDefault="00081552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26FE2">
        <w:rPr>
          <w:rFonts w:ascii="Arial" w:eastAsia="Arial" w:hAnsi="Arial" w:cs="Arial"/>
          <w:sz w:val="24"/>
          <w:szCs w:val="24"/>
        </w:rPr>
        <w:t xml:space="preserve">exercer </w:t>
      </w:r>
      <w:r>
        <w:rPr>
          <w:rFonts w:ascii="Arial" w:hAnsi="Arial" w:cs="Arial"/>
          <w:sz w:val="24"/>
          <w:szCs w:val="24"/>
        </w:rPr>
        <w:t>atividade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solicitada;</w:t>
      </w:r>
    </w:p>
    <w:p w:rsidR="00081552" w:rsidRDefault="00081552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bolsista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cumprido;</w:t>
      </w:r>
    </w:p>
    <w:p w:rsidR="00081552" w:rsidRDefault="00081552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26FE2">
        <w:rPr>
          <w:rFonts w:ascii="Arial" w:eastAsia="Arial" w:hAnsi="Arial" w:cs="Arial"/>
          <w:sz w:val="24"/>
          <w:szCs w:val="24"/>
        </w:rPr>
        <w:t xml:space="preserve">necessárias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trabalho;</w:t>
      </w:r>
    </w:p>
    <w:p w:rsidR="00081552" w:rsidRDefault="00081552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bolsista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seminários,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cujos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tiveram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efetiva;</w:t>
      </w:r>
    </w:p>
    <w:p w:rsidR="00081552" w:rsidRDefault="00081552" w:rsidP="00081552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comprovado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bolsa;</w:t>
      </w:r>
    </w:p>
    <w:p w:rsidR="00081552" w:rsidRDefault="00081552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>
      <w:pPr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66D53">
        <w:rPr>
          <w:rFonts w:ascii="Arial" w:hAnsi="Arial" w:cs="Arial"/>
          <w:b/>
          <w:sz w:val="24"/>
          <w:szCs w:val="24"/>
        </w:rPr>
        <w:t>BOLSISTA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081552" w:rsidRDefault="00081552" w:rsidP="00081552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matriculado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 presencial da UFLA;</w:t>
      </w:r>
    </w:p>
    <w:p w:rsidR="00081552" w:rsidRDefault="00081552" w:rsidP="00081552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semanais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atividades, cumprindo o plano de trabalho estabelecido por seu orientador;</w:t>
      </w:r>
    </w:p>
    <w:p w:rsidR="00081552" w:rsidRDefault="00081552" w:rsidP="00081552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currículo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Lattes/CNPq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(http://www.cnpq.br);</w:t>
      </w:r>
    </w:p>
    <w:p w:rsidR="00081552" w:rsidRDefault="00081552" w:rsidP="00081552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termos de processos, ferramentas, procedimentos e/ou produtos, em conformidade com o projeto</w:t>
      </w:r>
      <w:r w:rsidR="00626FE2">
        <w:rPr>
          <w:rFonts w:ascii="Arial" w:hAnsi="Arial" w:cs="Arial"/>
          <w:sz w:val="24"/>
          <w:szCs w:val="24"/>
        </w:rPr>
        <w:t>;</w:t>
      </w:r>
    </w:p>
    <w:p w:rsidR="00626FE2" w:rsidRPr="000B5F2B" w:rsidRDefault="00626FE2" w:rsidP="00626FE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5F2B">
        <w:rPr>
          <w:rFonts w:ascii="Arial" w:hAnsi="Arial" w:cs="Arial"/>
          <w:sz w:val="24"/>
          <w:szCs w:val="24"/>
        </w:rPr>
        <w:t>Participar de evento técnico-científico</w:t>
      </w:r>
      <w:r w:rsidR="00FF21A1" w:rsidRPr="000B5F2B">
        <w:rPr>
          <w:rFonts w:ascii="Arial" w:hAnsi="Arial" w:cs="Arial"/>
          <w:sz w:val="24"/>
          <w:szCs w:val="24"/>
        </w:rPr>
        <w:t xml:space="preserve"> na UFLA</w:t>
      </w:r>
      <w:r w:rsidRPr="000B5F2B">
        <w:rPr>
          <w:rFonts w:ascii="Arial" w:hAnsi="Arial" w:cs="Arial"/>
          <w:sz w:val="24"/>
          <w:szCs w:val="24"/>
        </w:rPr>
        <w:t xml:space="preserve">, no ano de vigência da bolsa, por meio da apresentação dos resultados pertinentes, na forma definida pela coordenação do evento. </w:t>
      </w:r>
    </w:p>
    <w:p w:rsidR="00626FE2" w:rsidRPr="008B6E43" w:rsidRDefault="00626FE2" w:rsidP="00626FE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B6E43">
        <w:rPr>
          <w:rFonts w:ascii="Arial" w:hAnsi="Arial" w:cs="Arial"/>
          <w:sz w:val="24"/>
          <w:szCs w:val="24"/>
        </w:rPr>
        <w:t>Mencionar a condição de bolsista do Programa Institucional de Bolsas da UFLA nas publicações e trabalhos dos quais participar.</w:t>
      </w:r>
    </w:p>
    <w:p w:rsidR="00F76764" w:rsidRDefault="00F767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504265" w:rsidRPr="00504265" w:rsidRDefault="00504265" w:rsidP="00504265">
      <w:pPr>
        <w:pStyle w:val="PargrafodaLista"/>
        <w:ind w:left="381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VAGAS</w:t>
      </w:r>
    </w:p>
    <w:p w:rsidR="00A06BFB" w:rsidRDefault="00A06BFB">
      <w:pPr>
        <w:pStyle w:val="Corpodetexto21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sz w:val="24"/>
          <w:szCs w:val="24"/>
        </w:rPr>
        <w:t xml:space="preserve"> e a distribuição de </w:t>
      </w:r>
      <w:r>
        <w:rPr>
          <w:rFonts w:ascii="Arial" w:hAnsi="Arial" w:cs="Arial"/>
          <w:sz w:val="24"/>
          <w:szCs w:val="24"/>
        </w:rPr>
        <w:t>vagas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D7C65">
        <w:rPr>
          <w:rFonts w:ascii="Arial" w:eastAsia="Arial" w:hAnsi="Arial" w:cs="Arial"/>
          <w:sz w:val="24"/>
          <w:szCs w:val="24"/>
        </w:rPr>
        <w:t xml:space="preserve">será </w:t>
      </w:r>
      <w:r>
        <w:rPr>
          <w:rFonts w:ascii="Arial" w:eastAsia="Arial" w:hAnsi="Arial" w:cs="Arial"/>
          <w:sz w:val="24"/>
          <w:szCs w:val="24"/>
        </w:rPr>
        <w:t xml:space="preserve">de acordo com a </w:t>
      </w:r>
      <w:r w:rsidR="001627D2">
        <w:rPr>
          <w:rFonts w:ascii="Arial" w:eastAsia="Arial" w:hAnsi="Arial" w:cs="Arial"/>
          <w:sz w:val="24"/>
          <w:szCs w:val="24"/>
        </w:rPr>
        <w:t>tabela abaixo</w:t>
      </w:r>
      <w:r>
        <w:rPr>
          <w:rFonts w:ascii="Arial" w:eastAsia="Arial" w:hAnsi="Arial" w:cs="Arial"/>
          <w:sz w:val="24"/>
          <w:szCs w:val="24"/>
        </w:rPr>
        <w:t>:</w:t>
      </w:r>
    </w:p>
    <w:p w:rsidR="00206888" w:rsidRDefault="00206888" w:rsidP="00206888">
      <w:pPr>
        <w:jc w:val="both"/>
        <w:rPr>
          <w:rFonts w:ascii="Arial" w:eastAsia="Arial" w:hAnsi="Arial" w:cs="Arial"/>
          <w:sz w:val="24"/>
          <w:szCs w:val="24"/>
        </w:rPr>
      </w:pPr>
    </w:p>
    <w:p w:rsidR="00F0303A" w:rsidRDefault="00F0303A" w:rsidP="00206888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62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1721"/>
        <w:gridCol w:w="2977"/>
        <w:gridCol w:w="3957"/>
      </w:tblGrid>
      <w:tr w:rsidR="007C5895" w:rsidRPr="009D7C65" w:rsidTr="00F0303A">
        <w:tc>
          <w:tcPr>
            <w:tcW w:w="1965" w:type="dxa"/>
            <w:shd w:val="clear" w:color="auto" w:fill="auto"/>
            <w:vAlign w:val="center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Setor</w:t>
            </w: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Vagas do Setor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com formação correlata para o desenvolvimento do Projeto</w:t>
            </w:r>
          </w:p>
        </w:tc>
      </w:tr>
      <w:tr w:rsidR="00F0303A" w:rsidRPr="009D7C65" w:rsidTr="008E13E1">
        <w:trPr>
          <w:trHeight w:val="110"/>
        </w:trPr>
        <w:tc>
          <w:tcPr>
            <w:tcW w:w="1965" w:type="dxa"/>
            <w:shd w:val="clear" w:color="auto" w:fill="FFFF00"/>
            <w:vAlign w:val="center"/>
          </w:tcPr>
          <w:p w:rsidR="00F0303A" w:rsidRPr="009D7C65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DGTI</w:t>
            </w:r>
          </w:p>
        </w:tc>
        <w:tc>
          <w:tcPr>
            <w:tcW w:w="1721" w:type="dxa"/>
            <w:shd w:val="clear" w:color="auto" w:fill="FFFF00"/>
            <w:vAlign w:val="center"/>
          </w:tcPr>
          <w:p w:rsidR="00F0303A" w:rsidRDefault="00E03136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77" w:type="dxa"/>
            <w:shd w:val="clear" w:color="auto" w:fill="FFFF00"/>
          </w:tcPr>
          <w:p w:rsidR="00F0303A" w:rsidRDefault="00F0303A" w:rsidP="00F030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  <w:lang w:eastAsia="pt-BR"/>
              </w:rPr>
              <w:t xml:space="preserve"> - 20 vagas para Suporte Técnico;</w:t>
            </w:r>
          </w:p>
          <w:p w:rsidR="00F0303A" w:rsidRDefault="00445C7D" w:rsidP="00F030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  <w:lang w:eastAsia="pt-BR"/>
              </w:rPr>
              <w:t xml:space="preserve"> - 02</w:t>
            </w:r>
            <w:r w:rsidR="00F0303A">
              <w:rPr>
                <w:rFonts w:ascii="Arial" w:hAnsi="Arial" w:cs="Arial"/>
                <w:color w:val="222222"/>
                <w:lang w:eastAsia="pt-BR"/>
              </w:rPr>
              <w:t xml:space="preserve"> vagas para Administração de Redes e Sistemas;</w:t>
            </w:r>
          </w:p>
          <w:p w:rsidR="00F0303A" w:rsidRPr="00744F5D" w:rsidRDefault="00F0303A" w:rsidP="00445C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  <w:lang w:eastAsia="pt-BR"/>
              </w:rPr>
              <w:t xml:space="preserve"> - 0</w:t>
            </w:r>
            <w:r w:rsidR="00445C7D">
              <w:rPr>
                <w:rFonts w:ascii="Arial" w:hAnsi="Arial" w:cs="Arial"/>
                <w:color w:val="222222"/>
                <w:lang w:eastAsia="pt-BR"/>
              </w:rPr>
              <w:t>7</w:t>
            </w:r>
            <w:r>
              <w:rPr>
                <w:rFonts w:ascii="Arial" w:hAnsi="Arial" w:cs="Arial"/>
                <w:color w:val="222222"/>
                <w:lang w:eastAsia="pt-BR"/>
              </w:rPr>
              <w:t xml:space="preserve"> Infraestrutura de Redes e Telecomunicações; </w:t>
            </w:r>
          </w:p>
        </w:tc>
        <w:tc>
          <w:tcPr>
            <w:tcW w:w="3957" w:type="dxa"/>
            <w:shd w:val="clear" w:color="auto" w:fill="FFFF00"/>
            <w:vAlign w:val="center"/>
          </w:tcPr>
          <w:p w:rsidR="00F0303A" w:rsidRPr="009D7C65" w:rsidRDefault="00F0303A" w:rsidP="00445C7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744F5D">
              <w:rPr>
                <w:rFonts w:ascii="Arial" w:hAnsi="Arial" w:cs="Arial"/>
                <w:color w:val="222222"/>
                <w:lang w:eastAsia="pt-BR"/>
              </w:rPr>
              <w:t>Ciência da Computação, Sistemas de Informação ou Engenharia e Controle de Automação</w:t>
            </w:r>
          </w:p>
        </w:tc>
      </w:tr>
      <w:tr w:rsidR="007C5895" w:rsidRPr="009D7C65" w:rsidTr="00F0303A">
        <w:tc>
          <w:tcPr>
            <w:tcW w:w="1965" w:type="dxa"/>
            <w:shd w:val="clear" w:color="auto" w:fill="auto"/>
            <w:vAlign w:val="center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7C5895" w:rsidRPr="009D7C65" w:rsidRDefault="007C5895" w:rsidP="00E411D9">
            <w:pPr>
              <w:jc w:val="center"/>
              <w:rPr>
                <w:rFonts w:ascii="Arial" w:hAnsi="Arial" w:cs="Arial"/>
              </w:rPr>
            </w:pPr>
            <w:r w:rsidRPr="00EC5366">
              <w:rPr>
                <w:rFonts w:ascii="Arial" w:hAnsi="Arial" w:cs="Arial"/>
                <w:color w:val="000000"/>
                <w:shd w:val="clear" w:color="auto" w:fill="FFFFFF"/>
              </w:rPr>
              <w:t>Administração, Administração Pública, Sistemas de Informação, Ciência da Computação, Letras,</w:t>
            </w:r>
            <w:r w:rsidR="00E411D9">
              <w:rPr>
                <w:rFonts w:ascii="Arial" w:hAnsi="Arial" w:cs="Arial"/>
                <w:color w:val="000000"/>
                <w:shd w:val="clear" w:color="auto" w:fill="FFFFFF"/>
              </w:rPr>
              <w:t xml:space="preserve"> Filosofia e Direito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7C5895" w:rsidRPr="009D7C65" w:rsidTr="00445C7D">
        <w:trPr>
          <w:trHeight w:val="895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ASCOM</w:t>
            </w: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Pr="009D7C65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ASCOM</w:t>
            </w: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7C5895" w:rsidRPr="00876244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>voltadas à divulgação científica nos departamentos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95" w:rsidRPr="00876244" w:rsidRDefault="007C5895" w:rsidP="00445C7D">
            <w:pPr>
              <w:pStyle w:val="PargrafodaLista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>terão prioridade de seleção o estudante de cursos afins à área de conhecimento de cada departamento</w:t>
            </w:r>
          </w:p>
        </w:tc>
      </w:tr>
      <w:tr w:rsidR="007C5895" w:rsidRPr="009D7C65" w:rsidTr="00F0303A">
        <w:trPr>
          <w:trHeight w:val="286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5895" w:rsidRPr="00876244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 xml:space="preserve">destinada ao aprendizado de desenvolvimento WEB, sistemas de informação e </w:t>
            </w:r>
            <w:proofErr w:type="spellStart"/>
            <w:r w:rsidRPr="00876244">
              <w:rPr>
                <w:rFonts w:ascii="Arial" w:hAnsi="Arial" w:cs="Arial"/>
              </w:rPr>
              <w:t>TICs</w:t>
            </w:r>
            <w:proofErr w:type="spellEnd"/>
          </w:p>
        </w:tc>
        <w:tc>
          <w:tcPr>
            <w:tcW w:w="3957" w:type="dxa"/>
            <w:shd w:val="clear" w:color="auto" w:fill="auto"/>
            <w:vAlign w:val="center"/>
          </w:tcPr>
          <w:p w:rsidR="007C5895" w:rsidRPr="00876244" w:rsidRDefault="007C5895" w:rsidP="00445C7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>Sistema de Informação e Ciência da Computação</w:t>
            </w:r>
          </w:p>
        </w:tc>
      </w:tr>
      <w:tr w:rsidR="007C5895" w:rsidRPr="009D7C65" w:rsidTr="00F0303A">
        <w:trPr>
          <w:trHeight w:val="306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5895" w:rsidRPr="001415F8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415F8">
              <w:rPr>
                <w:rFonts w:ascii="Arial" w:hAnsi="Arial" w:cs="Arial"/>
              </w:rPr>
              <w:t>oltada para a comunicação e divulgação científica na Rádio Universitária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>Letras, Administração, Administração Pública e Direito</w:t>
            </w: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445C7D" w:rsidRDefault="00445C7D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F0303A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 w:rsidRPr="00876244">
              <w:rPr>
                <w:rFonts w:ascii="Arial" w:hAnsi="Arial" w:cs="Arial"/>
              </w:rPr>
              <w:t>Letras, Administração, Administração Pública e Direito</w:t>
            </w:r>
          </w:p>
          <w:p w:rsidR="00F0303A" w:rsidRPr="00876244" w:rsidRDefault="00F0303A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C5895" w:rsidRPr="009D7C65" w:rsidTr="00F0303A">
        <w:trPr>
          <w:trHeight w:val="299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5895" w:rsidRPr="001415F8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voltada a </w:t>
            </w:r>
            <w:r w:rsidRPr="001415F8">
              <w:rPr>
                <w:rFonts w:ascii="Arial" w:hAnsi="Arial" w:cs="Arial"/>
              </w:rPr>
              <w:t>comunicação e divulgação científica na TV Universitária</w:t>
            </w: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C5895" w:rsidRPr="009D7C65" w:rsidTr="00F0303A">
        <w:trPr>
          <w:trHeight w:val="307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5895" w:rsidRPr="001415F8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voltada a </w:t>
            </w:r>
            <w:r w:rsidRPr="001415F8">
              <w:rPr>
                <w:rFonts w:ascii="Arial" w:hAnsi="Arial" w:cs="Arial"/>
              </w:rPr>
              <w:t>comunicação e divulgação científica em mídias sociais</w:t>
            </w: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C5895" w:rsidRPr="009D7C65" w:rsidTr="00F0303A">
        <w:trPr>
          <w:trHeight w:val="307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7C5895" w:rsidRPr="001415F8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voltada a </w:t>
            </w:r>
            <w:r w:rsidRPr="001415F8">
              <w:rPr>
                <w:rFonts w:ascii="Arial" w:hAnsi="Arial" w:cs="Arial"/>
              </w:rPr>
              <w:t>comunicação institucional e coorporativa, em mídias digitais e impressas, além da cobertura de eventos</w:t>
            </w: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C5895" w:rsidRPr="009D7C65" w:rsidTr="00F0303A">
        <w:trPr>
          <w:trHeight w:val="307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7C5895" w:rsidRPr="001415F8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voltada ao a</w:t>
            </w:r>
            <w:r w:rsidRPr="001415F8">
              <w:rPr>
                <w:rFonts w:ascii="Arial" w:hAnsi="Arial" w:cs="Arial"/>
              </w:rPr>
              <w:t>prendizado na área de Cerimonial, para assessorar a elaboração de em eventos institucionais e no Portal do Egresso</w:t>
            </w: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C5895" w:rsidRPr="009D7C65" w:rsidTr="00F0303A">
        <w:trPr>
          <w:trHeight w:val="419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PROPLAG</w:t>
            </w: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com domínio em AUTOCAD</w:t>
            </w:r>
          </w:p>
        </w:tc>
      </w:tr>
      <w:tr w:rsidR="007C5895" w:rsidRPr="009D7C65" w:rsidTr="00F0303A">
        <w:trPr>
          <w:trHeight w:val="419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com domínio em Topografia</w:t>
            </w:r>
          </w:p>
        </w:tc>
      </w:tr>
      <w:tr w:rsidR="007C5895" w:rsidRPr="009D7C65" w:rsidTr="00F0303A">
        <w:trPr>
          <w:trHeight w:val="419"/>
        </w:trPr>
        <w:tc>
          <w:tcPr>
            <w:tcW w:w="1965" w:type="dxa"/>
            <w:vMerge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Administração, Administração Pública, Ciências da Computação, Sistemas de Informação e Direito</w:t>
            </w:r>
          </w:p>
        </w:tc>
      </w:tr>
      <w:tr w:rsidR="007C5895" w:rsidRPr="00A744CB" w:rsidTr="00F0303A">
        <w:trPr>
          <w:trHeight w:val="1756"/>
        </w:trPr>
        <w:tc>
          <w:tcPr>
            <w:tcW w:w="1965" w:type="dxa"/>
            <w:shd w:val="clear" w:color="auto" w:fill="auto"/>
            <w:vAlign w:val="center"/>
          </w:tcPr>
          <w:p w:rsidR="007C5895" w:rsidRDefault="007C5895" w:rsidP="0095044E">
            <w:pPr>
              <w:pStyle w:val="Contedodatabela"/>
              <w:jc w:val="center"/>
              <w:rPr>
                <w:rFonts w:ascii="Arial" w:hAnsi="Arial" w:cs="Arial"/>
                <w:lang w:val="en-US"/>
              </w:rPr>
            </w:pPr>
            <w:r w:rsidRPr="00A744CB">
              <w:rPr>
                <w:rFonts w:ascii="Arial" w:hAnsi="Arial" w:cs="Arial"/>
                <w:lang w:val="en-US"/>
              </w:rPr>
              <w:t>PRG/  PRGDP/PROEC/PRAEC</w:t>
            </w:r>
            <w:r>
              <w:rPr>
                <w:rFonts w:ascii="Arial" w:hAnsi="Arial" w:cs="Arial"/>
                <w:lang w:val="en-US"/>
              </w:rPr>
              <w:t>/ DRI/ CPPD</w:t>
            </w:r>
          </w:p>
          <w:p w:rsidR="007C5895" w:rsidRPr="00644D7A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para Assuntos</w:t>
            </w:r>
          </w:p>
          <w:p w:rsidR="007C5895" w:rsidRPr="00644D7A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Estratégicos (Reitoria)</w:t>
            </w:r>
          </w:p>
        </w:tc>
        <w:tc>
          <w:tcPr>
            <w:tcW w:w="1721" w:type="dxa"/>
            <w:vAlign w:val="center"/>
          </w:tcPr>
          <w:p w:rsidR="007C5895" w:rsidRPr="00A744CB" w:rsidRDefault="007C5895" w:rsidP="0095044E">
            <w:pPr>
              <w:pStyle w:val="Contedodatabel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7C5895" w:rsidRPr="00A744CB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Administração, Administração Pública, Ciências da Computação, Sistemas de Informação e Direito</w:t>
            </w:r>
          </w:p>
        </w:tc>
      </w:tr>
      <w:tr w:rsidR="007C5895" w:rsidRPr="009D7C65" w:rsidTr="00F0303A">
        <w:tc>
          <w:tcPr>
            <w:tcW w:w="1965" w:type="dxa"/>
            <w:shd w:val="clear" w:color="auto" w:fill="auto"/>
          </w:tcPr>
          <w:p w:rsidR="007C5895" w:rsidRPr="009D7C65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D7C65">
              <w:rPr>
                <w:rFonts w:ascii="Arial" w:hAnsi="Arial" w:cs="Arial"/>
              </w:rPr>
              <w:t>Total</w:t>
            </w:r>
          </w:p>
        </w:tc>
        <w:tc>
          <w:tcPr>
            <w:tcW w:w="8655" w:type="dxa"/>
            <w:gridSpan w:val="3"/>
          </w:tcPr>
          <w:p w:rsidR="007C5895" w:rsidRPr="009D7C65" w:rsidRDefault="00E03136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</w:tbl>
    <w:p w:rsidR="007C5895" w:rsidRDefault="007C5895" w:rsidP="00206888">
      <w:pPr>
        <w:jc w:val="both"/>
        <w:rPr>
          <w:rFonts w:ascii="Arial" w:eastAsia="Arial" w:hAnsi="Arial" w:cs="Arial"/>
          <w:sz w:val="24"/>
          <w:szCs w:val="24"/>
        </w:rPr>
      </w:pPr>
    </w:p>
    <w:p w:rsidR="007C5895" w:rsidRDefault="007C5895" w:rsidP="00206888">
      <w:pPr>
        <w:jc w:val="both"/>
        <w:rPr>
          <w:rFonts w:ascii="Arial" w:eastAsia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VIGÊNCIA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têm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313D">
        <w:rPr>
          <w:rFonts w:ascii="Arial" w:eastAsia="Arial" w:hAnsi="Arial" w:cs="Arial"/>
          <w:sz w:val="24"/>
          <w:szCs w:val="24"/>
        </w:rPr>
        <w:t xml:space="preserve">1º de julho de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313D">
        <w:rPr>
          <w:rFonts w:ascii="Arial" w:eastAsia="Arial" w:hAnsi="Arial" w:cs="Arial"/>
          <w:sz w:val="24"/>
          <w:szCs w:val="24"/>
        </w:rPr>
        <w:t xml:space="preserve">30 de junho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VEDAÇÕES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A06BFB" w:rsidRDefault="00A06BFB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27243">
        <w:rPr>
          <w:rFonts w:ascii="Arial" w:hAnsi="Arial" w:cs="Arial"/>
          <w:b/>
          <w:sz w:val="24"/>
          <w:szCs w:val="24"/>
        </w:rPr>
        <w:t>ORIENTADOR</w:t>
      </w:r>
      <w:r w:rsidR="00744F5D">
        <w:rPr>
          <w:rFonts w:ascii="Arial" w:hAnsi="Arial" w:cs="Arial"/>
          <w:b/>
          <w:sz w:val="24"/>
          <w:szCs w:val="24"/>
        </w:rPr>
        <w:t xml:space="preserve"> 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sz w:val="24"/>
          <w:szCs w:val="24"/>
        </w:rPr>
      </w:pPr>
    </w:p>
    <w:p w:rsidR="00B27243" w:rsidRDefault="00B27243" w:rsidP="00B27243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>Estar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afastado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de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suas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atividades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nesta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instituição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no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momento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submissão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proposta;</w:t>
      </w:r>
    </w:p>
    <w:p w:rsidR="00B27243" w:rsidRDefault="00B27243" w:rsidP="00B27243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>Ser professor substituto/temporário;</w:t>
      </w:r>
    </w:p>
    <w:p w:rsidR="00B27243" w:rsidRDefault="00B27243" w:rsidP="00B27243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>Repassar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outro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orientação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de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seu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bolsista</w:t>
      </w:r>
      <w:r w:rsidR="00351B28">
        <w:rPr>
          <w:rFonts w:ascii="Arial" w:hAnsi="Arial" w:cs="Arial"/>
          <w:sz w:val="24"/>
          <w:szCs w:val="24"/>
        </w:rPr>
        <w:t>,</w:t>
      </w:r>
      <w:r w:rsidR="00351B28" w:rsidRPr="00351B28">
        <w:rPr>
          <w:rFonts w:ascii="Arial" w:hAnsi="Arial" w:cs="Arial"/>
          <w:sz w:val="24"/>
          <w:szCs w:val="24"/>
        </w:rPr>
        <w:t xml:space="preserve"> </w:t>
      </w:r>
      <w:r w:rsidR="00351B28">
        <w:rPr>
          <w:rFonts w:ascii="Arial" w:hAnsi="Arial" w:cs="Arial"/>
          <w:sz w:val="24"/>
          <w:szCs w:val="24"/>
        </w:rPr>
        <w:t>exceto em casos de afastamentos previstos em legislação</w:t>
      </w:r>
      <w:r w:rsidRPr="00C365EF">
        <w:rPr>
          <w:rFonts w:ascii="Arial" w:hAnsi="Arial" w:cs="Arial"/>
          <w:sz w:val="24"/>
          <w:szCs w:val="24"/>
        </w:rPr>
        <w:t>;</w:t>
      </w:r>
    </w:p>
    <w:p w:rsidR="00351B28" w:rsidRDefault="00351B28" w:rsidP="00351B28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 xml:space="preserve">Substituir o candidato após o encerramento </w:t>
      </w:r>
      <w:r>
        <w:rPr>
          <w:rFonts w:ascii="Arial" w:hAnsi="Arial" w:cs="Arial"/>
          <w:sz w:val="24"/>
          <w:szCs w:val="24"/>
        </w:rPr>
        <w:t xml:space="preserve">das inscrições </w:t>
      </w:r>
      <w:r w:rsidRPr="00C365EF">
        <w:rPr>
          <w:rFonts w:ascii="Arial" w:hAnsi="Arial" w:cs="Arial"/>
          <w:sz w:val="24"/>
          <w:szCs w:val="24"/>
        </w:rPr>
        <w:t>e durante os primeiros três meses contados a partir da implementação da bolsa, exceto em casos comprovados de</w:t>
      </w:r>
      <w:r>
        <w:rPr>
          <w:rFonts w:ascii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conclusão do curso de graduação;</w:t>
      </w:r>
    </w:p>
    <w:p w:rsidR="00351B28" w:rsidRDefault="00351B28" w:rsidP="00351B2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Substituir</w:t>
      </w:r>
      <w:r w:rsidRPr="0078333C">
        <w:rPr>
          <w:rFonts w:ascii="Arial" w:hAnsi="Arial" w:cs="Arial"/>
          <w:sz w:val="24"/>
          <w:szCs w:val="24"/>
        </w:rPr>
        <w:t xml:space="preserve">, a qualquer tempo durante a vigência da bolsa, </w:t>
      </w:r>
      <w:r>
        <w:rPr>
          <w:rFonts w:ascii="Arial" w:hAnsi="Arial" w:cs="Arial"/>
          <w:sz w:val="24"/>
          <w:szCs w:val="24"/>
        </w:rPr>
        <w:t>b</w:t>
      </w:r>
      <w:r w:rsidRPr="00C365EF">
        <w:rPr>
          <w:rFonts w:ascii="Arial" w:hAnsi="Arial" w:cs="Arial"/>
          <w:sz w:val="24"/>
          <w:szCs w:val="24"/>
        </w:rPr>
        <w:t>olsistas</w:t>
      </w:r>
      <w:r>
        <w:rPr>
          <w:rFonts w:ascii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em situação de vulnerabilidade socioeconômica. Contudo, o orientador pode a qualquer momento cancelar sua proposta</w:t>
      </w:r>
      <w:r>
        <w:rPr>
          <w:rFonts w:ascii="Arial" w:hAnsi="Arial" w:cs="Arial"/>
          <w:sz w:val="24"/>
          <w:szCs w:val="24"/>
        </w:rPr>
        <w:t>, mediante justificativa</w:t>
      </w:r>
      <w:r w:rsidRPr="00C365EF">
        <w:rPr>
          <w:rFonts w:ascii="Arial" w:hAnsi="Arial" w:cs="Arial"/>
          <w:sz w:val="24"/>
          <w:szCs w:val="24"/>
        </w:rPr>
        <w:t>.</w:t>
      </w:r>
    </w:p>
    <w:p w:rsidR="00351B28" w:rsidRPr="00C365EF" w:rsidRDefault="00351B28" w:rsidP="00351B2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 ao bolsista afastamentos que sejam incompatíveis com o desenvolvimento das atividades previstas no plano de trabalho.</w:t>
      </w:r>
    </w:p>
    <w:p w:rsidR="00A06BFB" w:rsidRDefault="00A06BFB">
      <w:pPr>
        <w:tabs>
          <w:tab w:val="left" w:pos="700"/>
          <w:tab w:val="left" w:pos="820"/>
        </w:tabs>
        <w:ind w:left="20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 w:rsidR="00951011">
        <w:rPr>
          <w:rFonts w:ascii="Arial" w:hAnsi="Arial" w:cs="Arial"/>
          <w:b/>
          <w:sz w:val="24"/>
          <w:szCs w:val="24"/>
        </w:rPr>
        <w:t xml:space="preserve">S </w:t>
      </w:r>
      <w:r w:rsidR="00B27243">
        <w:rPr>
          <w:rFonts w:ascii="Arial" w:hAnsi="Arial" w:cs="Arial"/>
          <w:b/>
          <w:sz w:val="24"/>
          <w:szCs w:val="24"/>
        </w:rPr>
        <w:t>BOLSISTAS</w:t>
      </w:r>
    </w:p>
    <w:p w:rsidR="00F76764" w:rsidRDefault="00F767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351B28" w:rsidRDefault="00351B28" w:rsidP="00351B28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Acumular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empregatício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natureza;</w:t>
      </w:r>
    </w:p>
    <w:p w:rsidR="00351B28" w:rsidRDefault="00351B28" w:rsidP="00351B2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365EF">
        <w:rPr>
          <w:rFonts w:ascii="Arial" w:hAnsi="Arial" w:cs="Arial"/>
          <w:sz w:val="24"/>
          <w:szCs w:val="24"/>
        </w:rPr>
        <w:t>Havendo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descumprimento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="00B47042">
        <w:rPr>
          <w:rFonts w:ascii="Arial" w:hAnsi="Arial" w:cs="Arial"/>
          <w:sz w:val="24"/>
          <w:szCs w:val="24"/>
        </w:rPr>
        <w:t>do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="00B47042">
        <w:rPr>
          <w:rFonts w:ascii="Arial" w:hAnsi="Arial" w:cs="Arial"/>
          <w:sz w:val="24"/>
          <w:szCs w:val="24"/>
        </w:rPr>
        <w:t>item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</w:t>
      </w:r>
      <w:r w:rsidR="00B47042">
        <w:rPr>
          <w:rFonts w:ascii="Arial" w:hAnsi="Arial" w:cs="Arial"/>
          <w:sz w:val="24"/>
          <w:szCs w:val="24"/>
        </w:rPr>
        <w:t>nterior</w:t>
      </w:r>
      <w:r w:rsidRPr="00C365EF">
        <w:rPr>
          <w:rFonts w:ascii="Arial" w:hAnsi="Arial" w:cs="Arial"/>
          <w:sz w:val="24"/>
          <w:szCs w:val="24"/>
        </w:rPr>
        <w:t>,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bolsa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retorna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Pr="00C365EF">
        <w:rPr>
          <w:rFonts w:ascii="Arial" w:hAnsi="Arial" w:cs="Arial"/>
          <w:sz w:val="24"/>
          <w:szCs w:val="24"/>
        </w:rPr>
        <w:t>à</w:t>
      </w:r>
      <w:r w:rsidRPr="00C365EF">
        <w:rPr>
          <w:rFonts w:ascii="Arial" w:eastAsia="Arial" w:hAnsi="Arial" w:cs="Arial"/>
          <w:sz w:val="24"/>
          <w:szCs w:val="24"/>
        </w:rPr>
        <w:t xml:space="preserve"> </w:t>
      </w:r>
      <w:r w:rsidR="00B47042">
        <w:rPr>
          <w:rFonts w:ascii="Arial" w:eastAsia="Arial" w:hAnsi="Arial" w:cs="Arial"/>
          <w:sz w:val="24"/>
          <w:szCs w:val="24"/>
        </w:rPr>
        <w:t>PRG</w:t>
      </w:r>
      <w:r w:rsidRPr="00C365EF">
        <w:rPr>
          <w:rFonts w:ascii="Arial" w:hAnsi="Arial" w:cs="Arial"/>
          <w:sz w:val="24"/>
          <w:szCs w:val="24"/>
        </w:rPr>
        <w:t>.</w:t>
      </w:r>
    </w:p>
    <w:p w:rsidR="00351B28" w:rsidRDefault="00351B28" w:rsidP="00351B28">
      <w:pPr>
        <w:pStyle w:val="Corpodetexto21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bolsa destina-se exclusivamente ao estudante bolsista, sendo vedado o repasse </w:t>
      </w:r>
      <w:r>
        <w:rPr>
          <w:rFonts w:ascii="Arial" w:hAnsi="Arial" w:cs="Arial"/>
          <w:sz w:val="24"/>
          <w:szCs w:val="24"/>
        </w:rPr>
        <w:lastRenderedPageBreak/>
        <w:t>parcial ou integral do recurso para o pagamento de outras despesas do projeto.</w:t>
      </w:r>
    </w:p>
    <w:p w:rsidR="00F76764" w:rsidRDefault="00F767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789E" w:rsidRDefault="004A789E" w:rsidP="004A789E">
      <w:pPr>
        <w:pStyle w:val="Corpodetexto21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INSCRIÇÃO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SUBMISSÃO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PROPOSTA</w:t>
      </w:r>
    </w:p>
    <w:p w:rsidR="004A789E" w:rsidRDefault="004A789E" w:rsidP="004A789E">
      <w:pPr>
        <w:jc w:val="both"/>
        <w:rPr>
          <w:rFonts w:ascii="Arial" w:hAnsi="Arial" w:cs="Arial"/>
          <w:sz w:val="24"/>
          <w:szCs w:val="24"/>
        </w:rPr>
      </w:pPr>
    </w:p>
    <w:p w:rsidR="004A789E" w:rsidRDefault="004A789E" w:rsidP="004A789E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submetidas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PRG, por meio de formulário próprio, disponível na página eletrônica da PRG (www.prg.ufla.br).</w:t>
      </w:r>
    </w:p>
    <w:p w:rsidR="004A789E" w:rsidRPr="00953E7D" w:rsidRDefault="004A789E" w:rsidP="004A789E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serão aceitas</w:t>
      </w:r>
      <w:r w:rsidRPr="00953E7D">
        <w:rPr>
          <w:rFonts w:ascii="Arial" w:hAnsi="Arial" w:cs="Arial"/>
          <w:sz w:val="24"/>
          <w:szCs w:val="24"/>
        </w:rPr>
        <w:t xml:space="preserve"> inscrições</w:t>
      </w:r>
      <w:r w:rsidRPr="00953E7D">
        <w:rPr>
          <w:rFonts w:ascii="Arial" w:eastAsia="Arial" w:hAnsi="Arial" w:cs="Arial"/>
          <w:sz w:val="24"/>
          <w:szCs w:val="24"/>
        </w:rPr>
        <w:t xml:space="preserve"> </w:t>
      </w:r>
      <w:r w:rsidRPr="00953E7D">
        <w:rPr>
          <w:rFonts w:ascii="Arial" w:hAnsi="Arial" w:cs="Arial"/>
          <w:sz w:val="24"/>
          <w:szCs w:val="24"/>
        </w:rPr>
        <w:t>fora</w:t>
      </w:r>
      <w:r w:rsidRPr="00953E7D">
        <w:rPr>
          <w:rFonts w:ascii="Arial" w:eastAsia="Arial" w:hAnsi="Arial" w:cs="Arial"/>
          <w:sz w:val="24"/>
          <w:szCs w:val="24"/>
        </w:rPr>
        <w:t xml:space="preserve"> </w:t>
      </w:r>
      <w:r w:rsidRPr="00953E7D">
        <w:rPr>
          <w:rFonts w:ascii="Arial" w:hAnsi="Arial" w:cs="Arial"/>
          <w:sz w:val="24"/>
          <w:szCs w:val="24"/>
        </w:rPr>
        <w:t>do</w:t>
      </w:r>
      <w:r w:rsidRPr="00953E7D">
        <w:rPr>
          <w:rFonts w:ascii="Arial" w:eastAsia="Arial" w:hAnsi="Arial" w:cs="Arial"/>
          <w:sz w:val="24"/>
          <w:szCs w:val="24"/>
        </w:rPr>
        <w:t xml:space="preserve"> </w:t>
      </w:r>
      <w:r w:rsidRPr="00953E7D">
        <w:rPr>
          <w:rFonts w:ascii="Arial" w:hAnsi="Arial" w:cs="Arial"/>
          <w:sz w:val="24"/>
          <w:szCs w:val="24"/>
        </w:rPr>
        <w:t>prazo.</w:t>
      </w:r>
    </w:p>
    <w:p w:rsidR="004A789E" w:rsidRDefault="004A789E" w:rsidP="004A78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789E" w:rsidRDefault="004A789E" w:rsidP="004A789E">
      <w:pPr>
        <w:pStyle w:val="Corpodetexto21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DOCUMENTOS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ANEXADOS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PROPOSTA</w:t>
      </w:r>
    </w:p>
    <w:p w:rsidR="004A789E" w:rsidRDefault="004A789E" w:rsidP="004A789E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A789E" w:rsidRPr="000D25C3" w:rsidRDefault="004A789E" w:rsidP="004A789E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D25C3">
        <w:rPr>
          <w:rFonts w:ascii="Arial" w:hAnsi="Arial" w:cs="Arial"/>
          <w:sz w:val="24"/>
          <w:szCs w:val="24"/>
        </w:rPr>
        <w:t>Histórico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escolar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completo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(www.sig.ufla.br).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Estudantes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matriculados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no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primeiro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período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e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que,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portanto,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não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possuem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histórico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escolar,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devem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anexar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atestado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de</w:t>
      </w:r>
      <w:r w:rsidRPr="000D25C3">
        <w:rPr>
          <w:rFonts w:ascii="Arial" w:eastAsia="Arial" w:hAnsi="Arial" w:cs="Arial"/>
          <w:sz w:val="24"/>
          <w:szCs w:val="24"/>
        </w:rPr>
        <w:t xml:space="preserve"> </w:t>
      </w:r>
      <w:r w:rsidRPr="000D25C3">
        <w:rPr>
          <w:rFonts w:ascii="Arial" w:hAnsi="Arial" w:cs="Arial"/>
          <w:sz w:val="24"/>
          <w:szCs w:val="24"/>
        </w:rPr>
        <w:t>matrícula;</w:t>
      </w:r>
    </w:p>
    <w:p w:rsidR="004A789E" w:rsidRDefault="00CE18A5" w:rsidP="004A789E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17356">
        <w:rPr>
          <w:rFonts w:ascii="Arial" w:hAnsi="Arial" w:cs="Arial"/>
          <w:sz w:val="24"/>
          <w:szCs w:val="24"/>
        </w:rPr>
        <w:t>Atestado de Estudante em condição de vulnerabilidade socioeconômica, credenciado pela PRAEC para recebimento de bolsa</w:t>
      </w:r>
      <w:r>
        <w:rPr>
          <w:rFonts w:ascii="Arial" w:hAnsi="Arial" w:cs="Arial"/>
          <w:sz w:val="24"/>
          <w:szCs w:val="24"/>
        </w:rPr>
        <w:t>, quando for o caso.</w:t>
      </w:r>
    </w:p>
    <w:p w:rsidR="003038B4" w:rsidRPr="000D25C3" w:rsidRDefault="003038B4" w:rsidP="004A789E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impressa do currículo Lattes.</w:t>
      </w:r>
    </w:p>
    <w:p w:rsidR="004A789E" w:rsidRDefault="004A789E" w:rsidP="004A789E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A789E" w:rsidRPr="008457B1" w:rsidRDefault="004A789E" w:rsidP="004A789E">
      <w:pPr>
        <w:pStyle w:val="Corpodetexto21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100CAC">
        <w:rPr>
          <w:rFonts w:ascii="Arial" w:hAnsi="Arial" w:cs="Arial"/>
          <w:b/>
          <w:sz w:val="24"/>
          <w:szCs w:val="24"/>
        </w:rPr>
        <w:t>DOS</w:t>
      </w:r>
      <w:r w:rsidRPr="00100CA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CAC">
        <w:rPr>
          <w:rFonts w:ascii="Arial" w:hAnsi="Arial" w:cs="Arial"/>
          <w:b/>
          <w:sz w:val="24"/>
          <w:szCs w:val="24"/>
        </w:rPr>
        <w:t>DOCUMENTOS</w:t>
      </w:r>
      <w:r w:rsidRPr="00100CA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CAC">
        <w:rPr>
          <w:rFonts w:ascii="Arial" w:hAnsi="Arial" w:cs="Arial"/>
          <w:b/>
          <w:sz w:val="24"/>
          <w:szCs w:val="24"/>
        </w:rPr>
        <w:t>A</w:t>
      </w:r>
      <w:r w:rsidRPr="00100CA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CAC">
        <w:rPr>
          <w:rFonts w:ascii="Arial" w:hAnsi="Arial" w:cs="Arial"/>
          <w:b/>
          <w:sz w:val="24"/>
          <w:szCs w:val="24"/>
        </w:rPr>
        <w:t>SEREM</w:t>
      </w:r>
      <w:r w:rsidRPr="00100CA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CAC">
        <w:rPr>
          <w:rFonts w:ascii="Arial" w:hAnsi="Arial" w:cs="Arial"/>
          <w:b/>
          <w:sz w:val="24"/>
          <w:szCs w:val="24"/>
        </w:rPr>
        <w:t>APRESENTADOS POSTERIORMENTE</w:t>
      </w:r>
    </w:p>
    <w:p w:rsidR="004A789E" w:rsidRDefault="00862B2C" w:rsidP="007C5895">
      <w:pPr>
        <w:numPr>
          <w:ilvl w:val="0"/>
          <w:numId w:val="3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trabalho</w:t>
      </w:r>
      <w:r w:rsidR="004A7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será desenvolvido pelo</w:t>
      </w:r>
      <w:r w:rsidR="004A789E">
        <w:rPr>
          <w:rFonts w:ascii="Arial" w:hAnsi="Arial" w:cs="Arial"/>
          <w:sz w:val="24"/>
          <w:szCs w:val="24"/>
        </w:rPr>
        <w:t xml:space="preserve"> bolsista, no prazo de </w:t>
      </w:r>
      <w:r w:rsidR="00246DDB">
        <w:rPr>
          <w:rFonts w:ascii="Arial" w:hAnsi="Arial" w:cs="Arial"/>
          <w:sz w:val="24"/>
          <w:szCs w:val="24"/>
        </w:rPr>
        <w:t>quinze</w:t>
      </w:r>
      <w:r w:rsidR="004A789E">
        <w:rPr>
          <w:rFonts w:ascii="Arial" w:hAnsi="Arial" w:cs="Arial"/>
          <w:sz w:val="24"/>
          <w:szCs w:val="24"/>
        </w:rPr>
        <w:t xml:space="preserve"> dias após a implementação da bolsa.</w:t>
      </w:r>
    </w:p>
    <w:p w:rsidR="00F76764" w:rsidRDefault="004A789E" w:rsidP="007C5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46DDB">
        <w:rPr>
          <w:rFonts w:ascii="Arial" w:hAnsi="Arial" w:cs="Arial"/>
          <w:sz w:val="24"/>
          <w:szCs w:val="24"/>
        </w:rPr>
        <w:t>Projeto ao qual o bolsista estará vinculado, no prazo de sessenta dias após a implementação da bolsa.</w:t>
      </w:r>
    </w:p>
    <w:p w:rsidR="00A06BFB" w:rsidRDefault="00A06B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6BFB" w:rsidRPr="007C5895" w:rsidRDefault="008437F9">
      <w:pPr>
        <w:pStyle w:val="Corpodetexto21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C5895">
        <w:rPr>
          <w:rFonts w:ascii="Arial" w:hAnsi="Arial" w:cs="Arial"/>
          <w:b/>
          <w:sz w:val="24"/>
          <w:szCs w:val="24"/>
        </w:rPr>
        <w:t>DA</w:t>
      </w:r>
      <w:r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5895">
        <w:rPr>
          <w:rFonts w:ascii="Arial" w:hAnsi="Arial" w:cs="Arial"/>
          <w:b/>
          <w:sz w:val="24"/>
          <w:szCs w:val="24"/>
        </w:rPr>
        <w:t>SELEÇÃO</w:t>
      </w:r>
      <w:r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5895">
        <w:rPr>
          <w:rFonts w:ascii="Arial" w:hAnsi="Arial" w:cs="Arial"/>
          <w:b/>
          <w:sz w:val="24"/>
          <w:szCs w:val="24"/>
        </w:rPr>
        <w:t>E</w:t>
      </w:r>
      <w:r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5895">
        <w:rPr>
          <w:rFonts w:ascii="Arial" w:hAnsi="Arial" w:cs="Arial"/>
          <w:b/>
          <w:sz w:val="24"/>
          <w:szCs w:val="24"/>
        </w:rPr>
        <w:t>DO</w:t>
      </w:r>
      <w:r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5895">
        <w:rPr>
          <w:rFonts w:ascii="Arial" w:hAnsi="Arial" w:cs="Arial"/>
          <w:b/>
          <w:sz w:val="24"/>
          <w:szCs w:val="24"/>
        </w:rPr>
        <w:t>JULGAMENTO</w:t>
      </w:r>
    </w:p>
    <w:p w:rsidR="007C5895" w:rsidRPr="007C5895" w:rsidRDefault="007C5895" w:rsidP="007C5895">
      <w:pPr>
        <w:pStyle w:val="Corpodetexto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76764" w:rsidRDefault="007C5895" w:rsidP="007C5895">
      <w:pPr>
        <w:pStyle w:val="Corpodetexto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     </w:t>
      </w:r>
      <w:r w:rsidR="008437F9" w:rsidRPr="007C5895">
        <w:rPr>
          <w:rFonts w:ascii="Arial" w:hAnsi="Arial" w:cs="Arial"/>
          <w:b/>
          <w:sz w:val="24"/>
          <w:szCs w:val="24"/>
        </w:rPr>
        <w:t>CRITÉRIOS DE SELEÇÃO</w:t>
      </w:r>
    </w:p>
    <w:p w:rsidR="007C5895" w:rsidRDefault="007C5895">
      <w:pPr>
        <w:pStyle w:val="Corpodetexto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C5895" w:rsidRPr="007C5895" w:rsidRDefault="007C5895" w:rsidP="007C5895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895">
        <w:rPr>
          <w:rFonts w:ascii="Arial" w:hAnsi="Arial" w:cs="Arial"/>
          <w:sz w:val="24"/>
          <w:szCs w:val="24"/>
        </w:rPr>
        <w:t>Cada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candidato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receberá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uma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nota,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de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acordo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com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os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critérios</w:t>
      </w:r>
      <w:r w:rsidRPr="007C5895">
        <w:rPr>
          <w:rFonts w:ascii="Arial" w:eastAsia="Arial" w:hAnsi="Arial" w:cs="Arial"/>
          <w:sz w:val="24"/>
          <w:szCs w:val="24"/>
        </w:rPr>
        <w:t xml:space="preserve"> </w:t>
      </w:r>
      <w:r w:rsidRPr="007C5895">
        <w:rPr>
          <w:rFonts w:ascii="Arial" w:hAnsi="Arial" w:cs="Arial"/>
          <w:sz w:val="24"/>
          <w:szCs w:val="24"/>
        </w:rPr>
        <w:t>abaixo:</w:t>
      </w:r>
    </w:p>
    <w:p w:rsidR="007C5895" w:rsidRPr="007C5895" w:rsidRDefault="007C5895">
      <w:pPr>
        <w:pStyle w:val="Corpodetexto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95"/>
        <w:gridCol w:w="1499"/>
        <w:gridCol w:w="6086"/>
      </w:tblGrid>
      <w:tr w:rsidR="007C5895" w:rsidTr="0095044E">
        <w:tc>
          <w:tcPr>
            <w:tcW w:w="2093" w:type="dxa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iCs/>
                <w:sz w:val="18"/>
                <w:szCs w:val="18"/>
              </w:rPr>
              <w:t>Setor</w:t>
            </w:r>
          </w:p>
        </w:tc>
        <w:tc>
          <w:tcPr>
            <w:tcW w:w="1559" w:type="dxa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iCs/>
                <w:sz w:val="18"/>
                <w:szCs w:val="18"/>
              </w:rPr>
              <w:t>Vagas</w:t>
            </w:r>
          </w:p>
        </w:tc>
        <w:tc>
          <w:tcPr>
            <w:tcW w:w="6352" w:type="dxa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iCs/>
                <w:sz w:val="18"/>
                <w:szCs w:val="18"/>
              </w:rPr>
              <w:t>Critérios</w:t>
            </w:r>
          </w:p>
        </w:tc>
      </w:tr>
      <w:tr w:rsidR="007C5895" w:rsidRPr="00F561F2" w:rsidTr="0095044E">
        <w:tc>
          <w:tcPr>
            <w:tcW w:w="2093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iCs/>
                <w:sz w:val="18"/>
                <w:szCs w:val="18"/>
              </w:rPr>
              <w:t>DGTI</w:t>
            </w:r>
          </w:p>
        </w:tc>
        <w:tc>
          <w:tcPr>
            <w:tcW w:w="1559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iCs/>
                <w:sz w:val="18"/>
                <w:szCs w:val="18"/>
              </w:rPr>
              <w:t>45</w:t>
            </w:r>
          </w:p>
        </w:tc>
        <w:tc>
          <w:tcPr>
            <w:tcW w:w="6352" w:type="dxa"/>
          </w:tcPr>
          <w:p w:rsidR="007C5895" w:rsidRPr="008D61F5" w:rsidRDefault="007C5895" w:rsidP="009504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61F5">
              <w:rPr>
                <w:rFonts w:ascii="Arial" w:hAnsi="Arial" w:cs="Arial"/>
                <w:b/>
                <w:iCs/>
                <w:sz w:val="18"/>
                <w:szCs w:val="18"/>
              </w:rPr>
              <w:t>1-</w:t>
            </w:r>
            <w:r w:rsidRPr="008D61F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 xml:space="preserve">O candidato deverá ser aluno regularmente matriculado a partir do segundo período dos cursos relacionados </w:t>
            </w:r>
            <w:r w:rsidR="005375DB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>no item 4 deste edital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>.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</w:pPr>
            <w:r w:rsidRPr="008D61F5">
              <w:rPr>
                <w:rFonts w:ascii="Arial" w:hAnsi="Arial" w:cs="Arial"/>
                <w:b/>
                <w:iCs/>
                <w:sz w:val="18"/>
                <w:szCs w:val="18"/>
              </w:rPr>
              <w:t>2-</w:t>
            </w:r>
            <w:r w:rsidRPr="008D61F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>Prova de conhecimentos básicos na área de interesse. Procedimentos: Etapa eliminatória. Os candidatos que atingirem média de 60% serão convocados por e-mail para participarem das próximas etapas.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</w:pPr>
            <w:r w:rsidRPr="008D61F5">
              <w:rPr>
                <w:rFonts w:ascii="Arial" w:hAnsi="Arial" w:cs="Arial"/>
                <w:b/>
                <w:color w:val="222222"/>
                <w:sz w:val="18"/>
                <w:szCs w:val="18"/>
                <w:lang w:eastAsia="pt-BR"/>
              </w:rPr>
              <w:t>3-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 xml:space="preserve"> Análise de </w:t>
            </w:r>
            <w:proofErr w:type="spellStart"/>
            <w:r w:rsidRPr="008D61F5">
              <w:rPr>
                <w:rFonts w:ascii="Arial" w:hAnsi="Arial" w:cs="Arial"/>
                <w:i/>
                <w:color w:val="222222"/>
                <w:sz w:val="18"/>
                <w:szCs w:val="18"/>
                <w:lang w:eastAsia="pt-BR"/>
              </w:rPr>
              <w:t>currículum</w:t>
            </w:r>
            <w:proofErr w:type="spellEnd"/>
            <w:r w:rsidRPr="008D61F5">
              <w:rPr>
                <w:rFonts w:ascii="Arial" w:hAnsi="Arial" w:cs="Arial"/>
                <w:i/>
                <w:color w:val="222222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61F5">
              <w:rPr>
                <w:rFonts w:ascii="Arial" w:hAnsi="Arial" w:cs="Arial"/>
                <w:i/>
                <w:color w:val="222222"/>
                <w:sz w:val="18"/>
                <w:szCs w:val="18"/>
                <w:lang w:eastAsia="pt-BR"/>
              </w:rPr>
              <w:t>vitae</w:t>
            </w:r>
            <w:proofErr w:type="spellEnd"/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 xml:space="preserve"> e entrevista. Procedimentos: Etapa classificatória. Os candidatos selecionados para essa etapa deverão observar o dia e horário informado na convocação.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color w:val="222222"/>
                <w:sz w:val="18"/>
                <w:szCs w:val="18"/>
                <w:lang w:eastAsia="pt-BR"/>
              </w:rPr>
              <w:t>4-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 xml:space="preserve"> O candidato deverá ser aluno regularmente matriculado a partir do segundo período dos cursos de Ciência da Computação, Sistemas de Informação ou Engenharia e Controle de Automação da UFLA.</w:t>
            </w:r>
          </w:p>
        </w:tc>
      </w:tr>
      <w:tr w:rsidR="007C5895" w:rsidRPr="00F561F2" w:rsidTr="0095044E">
        <w:tc>
          <w:tcPr>
            <w:tcW w:w="2093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iCs/>
                <w:sz w:val="18"/>
                <w:szCs w:val="18"/>
              </w:rPr>
              <w:t>ASCO</w:t>
            </w:r>
            <w:r w:rsidR="005375DB">
              <w:rPr>
                <w:rFonts w:ascii="Arial" w:hAnsi="Arial" w:cs="Arial"/>
                <w:iCs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6352" w:type="dxa"/>
          </w:tcPr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8D61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61F5">
              <w:rPr>
                <w:rFonts w:ascii="Arial" w:hAnsi="Arial" w:cs="Arial"/>
                <w:sz w:val="18"/>
                <w:szCs w:val="18"/>
              </w:rPr>
              <w:t>nálise de currículo e entrevista, a ser agendada posteriormente e previamente divulgada na página da PRG.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Pr="008D61F5">
              <w:rPr>
                <w:rFonts w:ascii="Arial" w:hAnsi="Arial" w:cs="Arial"/>
                <w:sz w:val="18"/>
                <w:szCs w:val="18"/>
              </w:rPr>
              <w:t xml:space="preserve"> Na análise de currículo, será avaliada a formação acadêmica, projetos já desenvolvidos, participação em núcleos de estudos e cursos extracurriculares. 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b/>
                <w:sz w:val="18"/>
                <w:szCs w:val="18"/>
              </w:rPr>
              <w:t>3-</w:t>
            </w:r>
            <w:r w:rsidRPr="008D61F5">
              <w:rPr>
                <w:rFonts w:ascii="Arial" w:hAnsi="Arial" w:cs="Arial"/>
                <w:sz w:val="18"/>
                <w:szCs w:val="18"/>
              </w:rPr>
              <w:t xml:space="preserve"> Na entrevista, será avaliada a habilidade de comunicação, o conhecimento do departamento ou área do conhecimento e a capacidade de repassar os fatos.</w:t>
            </w:r>
          </w:p>
        </w:tc>
      </w:tr>
      <w:tr w:rsidR="007C5895" w:rsidRPr="00F561F2" w:rsidTr="0095044E">
        <w:tc>
          <w:tcPr>
            <w:tcW w:w="2093" w:type="dxa"/>
            <w:vAlign w:val="center"/>
          </w:tcPr>
          <w:p w:rsidR="007C5895" w:rsidRPr="00AD64EA" w:rsidRDefault="007C5895" w:rsidP="0095044E">
            <w:pPr>
              <w:pStyle w:val="Contedodatabela"/>
              <w:jc w:val="center"/>
              <w:rPr>
                <w:rFonts w:ascii="Arial" w:hAnsi="Arial" w:cs="Arial"/>
                <w:lang w:val="en-US"/>
              </w:rPr>
            </w:pPr>
            <w:r w:rsidRPr="00AD64EA">
              <w:rPr>
                <w:rFonts w:ascii="Arial" w:hAnsi="Arial" w:cs="Arial"/>
                <w:lang w:val="en-US"/>
              </w:rPr>
              <w:t xml:space="preserve">PRG/ PRGDP/PROEC/PRAEC/ DRI/ CPPD/ </w:t>
            </w:r>
          </w:p>
          <w:p w:rsidR="007C5895" w:rsidRPr="00AD64EA" w:rsidRDefault="007C5895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D64EA">
              <w:rPr>
                <w:rFonts w:ascii="Arial" w:hAnsi="Arial" w:cs="Arial"/>
              </w:rPr>
              <w:t>PROPLAG</w:t>
            </w:r>
            <w:r>
              <w:rPr>
                <w:rFonts w:ascii="Arial" w:hAnsi="Arial" w:cs="Arial"/>
              </w:rPr>
              <w:t xml:space="preserve"> - </w:t>
            </w:r>
            <w:r w:rsidRPr="00AD64EA">
              <w:rPr>
                <w:rFonts w:ascii="Arial" w:hAnsi="Arial" w:cs="Arial"/>
              </w:rPr>
              <w:t>2 vagas)</w:t>
            </w:r>
          </w:p>
          <w:p w:rsidR="007C5895" w:rsidRPr="00644D7A" w:rsidRDefault="004364C9" w:rsidP="0095044E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Biblioteca e </w:t>
            </w:r>
            <w:r w:rsidR="007C5895">
              <w:rPr>
                <w:rFonts w:ascii="Arial" w:hAnsi="Arial" w:cs="Arial"/>
              </w:rPr>
              <w:t>Assessoria para Assuntos</w:t>
            </w:r>
          </w:p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Estratégicos (Reitoria)</w:t>
            </w:r>
          </w:p>
        </w:tc>
        <w:tc>
          <w:tcPr>
            <w:tcW w:w="1559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D61F5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6352" w:type="dxa"/>
            <w:vAlign w:val="center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12"/>
              <w:gridCol w:w="1588"/>
            </w:tblGrid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b/>
                      <w:sz w:val="18"/>
                      <w:szCs w:val="18"/>
                    </w:rPr>
                    <w:t>Do</w:t>
                  </w:r>
                  <w:r w:rsidRPr="00AD64E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b/>
                      <w:sz w:val="18"/>
                      <w:szCs w:val="18"/>
                    </w:rPr>
                    <w:t>Aluno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b/>
                      <w:sz w:val="18"/>
                      <w:szCs w:val="18"/>
                    </w:rPr>
                    <w:t>Pontuação</w:t>
                  </w:r>
                </w:p>
              </w:tc>
            </w:tr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Estudante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em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condição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vulnerabilidade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socioeconômica</w:t>
                  </w:r>
                  <w:r w:rsidR="00CE18A5">
                    <w:rPr>
                      <w:rFonts w:ascii="Arial" w:hAnsi="Arial" w:cs="Arial"/>
                      <w:sz w:val="18"/>
                      <w:szCs w:val="18"/>
                    </w:rPr>
                    <w:t xml:space="preserve"> credenciado pela PRAEC para recebimento de bolsa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Estudantes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CRA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menor que o percentil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1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Estudantes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CRA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 xml:space="preserve">entre os </w:t>
                  </w:r>
                  <w:proofErr w:type="spellStart"/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percentis</w:t>
                  </w:r>
                  <w:proofErr w:type="spellEnd"/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25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Estudantes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CRA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entre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os </w:t>
                  </w:r>
                  <w:proofErr w:type="spellStart"/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>percentis</w:t>
                  </w:r>
                  <w:proofErr w:type="spellEnd"/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40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7C5895" w:rsidRPr="00AD64EA" w:rsidTr="0095044E">
              <w:tc>
                <w:tcPr>
                  <w:tcW w:w="76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Estudantes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CRA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maior que o percentil</w:t>
                  </w:r>
                  <w:r w:rsidRPr="00AD64E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4</w:t>
                  </w: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5895" w:rsidRPr="00AD64EA" w:rsidRDefault="007C5895" w:rsidP="009504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4E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C5895" w:rsidRPr="00AD64EA" w:rsidRDefault="007C5895" w:rsidP="0095044E">
            <w:pPr>
              <w:tabs>
                <w:tab w:val="left" w:pos="823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C5895" w:rsidRPr="00F561F2" w:rsidTr="0095044E">
        <w:tc>
          <w:tcPr>
            <w:tcW w:w="2093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PROPLAG</w:t>
            </w:r>
          </w:p>
        </w:tc>
        <w:tc>
          <w:tcPr>
            <w:tcW w:w="1559" w:type="dxa"/>
            <w:vAlign w:val="center"/>
          </w:tcPr>
          <w:p w:rsidR="007C5895" w:rsidRPr="008D61F5" w:rsidRDefault="007C5895" w:rsidP="0095044E">
            <w:pPr>
              <w:tabs>
                <w:tab w:val="left" w:pos="823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6352" w:type="dxa"/>
            <w:vAlign w:val="center"/>
          </w:tcPr>
          <w:p w:rsidR="007C5895" w:rsidRDefault="007C5895" w:rsidP="0095044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4EA">
              <w:rPr>
                <w:rFonts w:ascii="Arial" w:hAnsi="Arial" w:cs="Arial"/>
                <w:sz w:val="18"/>
                <w:szCs w:val="18"/>
              </w:rPr>
              <w:t>Para as vagas destinadas aos estudantes dos cursos de Engenharia conforme tabela do item 4:</w:t>
            </w:r>
          </w:p>
          <w:p w:rsidR="007C5895" w:rsidRDefault="007C5895" w:rsidP="0095044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 Análise de CRA, conforme pontuação descrita a cima 50%;</w:t>
            </w:r>
          </w:p>
          <w:p w:rsidR="007C5895" w:rsidRPr="00AD64EA" w:rsidRDefault="007C5895" w:rsidP="0095044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>Prova de conhecimentos básicos na área de interesse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 xml:space="preserve"> 50%</w:t>
            </w:r>
            <w:r w:rsidRPr="008D61F5">
              <w:rPr>
                <w:rFonts w:ascii="Arial" w:hAnsi="Arial" w:cs="Arial"/>
                <w:color w:val="222222"/>
                <w:sz w:val="18"/>
                <w:szCs w:val="18"/>
                <w:lang w:eastAsia="pt-BR"/>
              </w:rPr>
              <w:t>.</w:t>
            </w:r>
          </w:p>
          <w:p w:rsidR="007C5895" w:rsidRPr="00AD64EA" w:rsidRDefault="007C5895" w:rsidP="009504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4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C5895" w:rsidRDefault="007C5895">
      <w:pPr>
        <w:pStyle w:val="Corpodetexto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951011" w:rsidRDefault="00951011" w:rsidP="00951011">
      <w:pPr>
        <w:pStyle w:val="Corpodetexto21"/>
        <w:spacing w:after="0" w:line="240" w:lineRule="auto"/>
        <w:jc w:val="both"/>
      </w:pPr>
    </w:p>
    <w:p w:rsidR="00A06BFB" w:rsidRPr="007C5895" w:rsidRDefault="007C58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8437F9" w:rsidRPr="007C5895">
        <w:rPr>
          <w:rFonts w:ascii="Arial" w:hAnsi="Arial" w:cs="Arial"/>
          <w:b/>
          <w:sz w:val="24"/>
          <w:szCs w:val="24"/>
        </w:rPr>
        <w:t>.</w:t>
      </w:r>
      <w:r w:rsidR="008437F9" w:rsidRPr="007C5895">
        <w:rPr>
          <w:rFonts w:ascii="Arial" w:hAnsi="Arial" w:cs="Arial"/>
          <w:b/>
          <w:sz w:val="24"/>
          <w:szCs w:val="24"/>
        </w:rPr>
        <w:tab/>
        <w:t>CRITÉRIOS</w:t>
      </w:r>
      <w:r w:rsidR="008437F9"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="008437F9" w:rsidRPr="007C5895">
        <w:rPr>
          <w:rFonts w:ascii="Arial" w:hAnsi="Arial" w:cs="Arial"/>
          <w:b/>
          <w:sz w:val="24"/>
          <w:szCs w:val="24"/>
        </w:rPr>
        <w:t>DE</w:t>
      </w:r>
      <w:r w:rsidR="008437F9" w:rsidRPr="007C5895">
        <w:rPr>
          <w:rFonts w:ascii="Arial" w:eastAsia="Arial" w:hAnsi="Arial" w:cs="Arial"/>
          <w:b/>
          <w:sz w:val="24"/>
          <w:szCs w:val="24"/>
        </w:rPr>
        <w:t xml:space="preserve"> </w:t>
      </w:r>
      <w:r w:rsidR="008437F9" w:rsidRPr="007C5895">
        <w:rPr>
          <w:rFonts w:ascii="Arial" w:hAnsi="Arial" w:cs="Arial"/>
          <w:b/>
          <w:sz w:val="24"/>
          <w:szCs w:val="24"/>
        </w:rPr>
        <w:t>DESEMPATE</w:t>
      </w:r>
    </w:p>
    <w:p w:rsidR="00A06BFB" w:rsidRPr="007C5895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Pr="007C5895" w:rsidRDefault="008437F9">
      <w:pPr>
        <w:pStyle w:val="Corpodetexto"/>
        <w:shd w:val="clear" w:color="auto" w:fill="auto"/>
        <w:jc w:val="both"/>
        <w:rPr>
          <w:b w:val="0"/>
          <w:i w:val="0"/>
          <w:sz w:val="24"/>
          <w:szCs w:val="24"/>
        </w:rPr>
      </w:pPr>
      <w:r w:rsidRPr="007C5895">
        <w:rPr>
          <w:b w:val="0"/>
          <w:i w:val="0"/>
          <w:sz w:val="24"/>
          <w:szCs w:val="24"/>
        </w:rPr>
        <w:t>Caso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haja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duas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ou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mais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propostas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com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a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mesma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pontuação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final,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terão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prioridade,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na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sequência:</w:t>
      </w:r>
    </w:p>
    <w:p w:rsidR="00D11D4B" w:rsidRPr="007C5895" w:rsidRDefault="008437F9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r w:rsidRPr="007C5895">
        <w:rPr>
          <w:b w:val="0"/>
          <w:i w:val="0"/>
          <w:sz w:val="24"/>
          <w:szCs w:val="24"/>
        </w:rPr>
        <w:t xml:space="preserve">candidatos em situação de </w:t>
      </w:r>
      <w:r w:rsidR="00FF21A1" w:rsidRPr="007C5895">
        <w:rPr>
          <w:b w:val="0"/>
          <w:i w:val="0"/>
          <w:sz w:val="24"/>
          <w:szCs w:val="24"/>
        </w:rPr>
        <w:t xml:space="preserve">maior </w:t>
      </w:r>
      <w:r w:rsidRPr="007C5895">
        <w:rPr>
          <w:b w:val="0"/>
          <w:i w:val="0"/>
          <w:sz w:val="24"/>
          <w:szCs w:val="24"/>
        </w:rPr>
        <w:t>vulnerabilidade socioeconômica;</w:t>
      </w:r>
    </w:p>
    <w:p w:rsidR="00D11D4B" w:rsidRPr="007C5895" w:rsidRDefault="008437F9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r w:rsidRPr="007C5895">
        <w:rPr>
          <w:b w:val="0"/>
          <w:i w:val="0"/>
          <w:sz w:val="24"/>
          <w:szCs w:val="24"/>
        </w:rPr>
        <w:t>os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candidatos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com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melhor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rendimento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escolar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por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curso</w:t>
      </w:r>
      <w:r w:rsidRPr="007C5895">
        <w:rPr>
          <w:rFonts w:eastAsia="Arial"/>
          <w:b w:val="0"/>
          <w:i w:val="0"/>
          <w:sz w:val="24"/>
          <w:szCs w:val="24"/>
        </w:rPr>
        <w:t xml:space="preserve"> </w:t>
      </w:r>
      <w:r w:rsidRPr="007C5895">
        <w:rPr>
          <w:b w:val="0"/>
          <w:i w:val="0"/>
          <w:sz w:val="24"/>
          <w:szCs w:val="24"/>
        </w:rPr>
        <w:t>(percentil);</w:t>
      </w:r>
    </w:p>
    <w:p w:rsidR="00B73F17" w:rsidRPr="007C5895" w:rsidRDefault="008437F9" w:rsidP="00651286">
      <w:pPr>
        <w:pStyle w:val="Corpodetexto"/>
        <w:numPr>
          <w:ilvl w:val="0"/>
          <w:numId w:val="16"/>
        </w:numPr>
        <w:shd w:val="clear" w:color="auto" w:fill="auto"/>
        <w:ind w:left="426"/>
        <w:jc w:val="both"/>
      </w:pPr>
      <w:r w:rsidRPr="007C5895">
        <w:rPr>
          <w:b w:val="0"/>
          <w:i w:val="0"/>
          <w:sz w:val="24"/>
          <w:szCs w:val="24"/>
        </w:rPr>
        <w:t>os candidatos matriculados em semestres mais avançados;</w:t>
      </w:r>
    </w:p>
    <w:p w:rsidR="00A06BFB" w:rsidRDefault="00A06BFB">
      <w:pPr>
        <w:pStyle w:val="Corpodetexto"/>
        <w:shd w:val="clear" w:color="auto" w:fill="auto"/>
        <w:ind w:left="426"/>
        <w:jc w:val="both"/>
        <w:rPr>
          <w:b w:val="0"/>
          <w:i w:val="0"/>
          <w:sz w:val="24"/>
          <w:szCs w:val="24"/>
        </w:rPr>
      </w:pPr>
    </w:p>
    <w:p w:rsidR="00A06BFB" w:rsidRDefault="00A06BFB">
      <w:pPr>
        <w:pStyle w:val="Corpodetexto21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ADICIONAIS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EA50DC" w:rsidRPr="008B6E43" w:rsidRDefault="00EA50DC" w:rsidP="00EA50DC">
      <w:pPr>
        <w:jc w:val="both"/>
        <w:rPr>
          <w:rFonts w:ascii="Arial" w:hAnsi="Arial" w:cs="Arial"/>
          <w:sz w:val="24"/>
          <w:szCs w:val="24"/>
        </w:rPr>
      </w:pPr>
      <w:r w:rsidRPr="007C5895">
        <w:rPr>
          <w:rFonts w:ascii="Arial" w:hAnsi="Arial" w:cs="Arial"/>
          <w:b/>
          <w:sz w:val="24"/>
          <w:szCs w:val="24"/>
        </w:rPr>
        <w:t>9.1</w:t>
      </w:r>
      <w:r w:rsidRPr="008B6E43">
        <w:rPr>
          <w:rFonts w:ascii="Arial" w:hAnsi="Arial" w:cs="Arial"/>
          <w:sz w:val="24"/>
          <w:szCs w:val="24"/>
        </w:rPr>
        <w:t xml:space="preserve"> Casos não previstos neste edital serão avaliados pela PRG – UFLA.</w:t>
      </w:r>
    </w:p>
    <w:p w:rsidR="00EA50DC" w:rsidRDefault="00EA50DC" w:rsidP="00EA50DC">
      <w:pPr>
        <w:jc w:val="both"/>
        <w:rPr>
          <w:sz w:val="24"/>
          <w:szCs w:val="24"/>
        </w:rPr>
      </w:pPr>
      <w:r w:rsidRPr="007C5895">
        <w:rPr>
          <w:rFonts w:ascii="Arial" w:hAnsi="Arial" w:cs="Arial"/>
          <w:b/>
          <w:sz w:val="24"/>
          <w:szCs w:val="24"/>
        </w:rPr>
        <w:t>9.2</w:t>
      </w:r>
      <w:r w:rsidRPr="008B6E43">
        <w:rPr>
          <w:rFonts w:ascii="Arial" w:hAnsi="Arial" w:cs="Arial"/>
          <w:sz w:val="24"/>
          <w:szCs w:val="24"/>
        </w:rPr>
        <w:t xml:space="preserve"> Informações adicionais poderão ser obtidas na Central de Informações do Programa Institucional de Bolsas da UFLA, situada na área da cantina central, ao lado do correio,  ou pelo </w:t>
      </w:r>
      <w:proofErr w:type="spellStart"/>
      <w:r w:rsidRPr="008B6E43">
        <w:rPr>
          <w:rFonts w:ascii="Arial" w:hAnsi="Arial" w:cs="Arial"/>
          <w:sz w:val="24"/>
          <w:szCs w:val="24"/>
        </w:rPr>
        <w:t>tel</w:t>
      </w:r>
      <w:proofErr w:type="spellEnd"/>
      <w:r w:rsidRPr="008B6E43">
        <w:rPr>
          <w:rFonts w:ascii="Arial" w:hAnsi="Arial" w:cs="Arial"/>
          <w:sz w:val="24"/>
          <w:szCs w:val="24"/>
        </w:rPr>
        <w:t xml:space="preserve"> (35) 3829.3106</w:t>
      </w:r>
      <w:r>
        <w:rPr>
          <w:sz w:val="24"/>
          <w:szCs w:val="24"/>
        </w:rPr>
        <w:t>.</w:t>
      </w:r>
    </w:p>
    <w:p w:rsidR="00EA50DC" w:rsidRDefault="00EA50DC" w:rsidP="00EA50DC">
      <w:pPr>
        <w:jc w:val="both"/>
        <w:rPr>
          <w:sz w:val="24"/>
          <w:szCs w:val="24"/>
        </w:rPr>
      </w:pPr>
    </w:p>
    <w:p w:rsidR="00CD03E5" w:rsidRDefault="00CD03E5" w:rsidP="00CD03E5">
      <w:pPr>
        <w:ind w:left="624"/>
        <w:jc w:val="both"/>
        <w:rPr>
          <w:rFonts w:ascii="Arial" w:hAnsi="Arial" w:cs="Arial"/>
          <w:sz w:val="24"/>
          <w:szCs w:val="24"/>
        </w:rPr>
      </w:pPr>
    </w:p>
    <w:p w:rsidR="00A06BFB" w:rsidRDefault="0028500F">
      <w:pPr>
        <w:ind w:firstLine="708"/>
        <w:jc w:val="both"/>
      </w:pPr>
      <w:r>
        <w:t xml:space="preserve"> </w:t>
      </w:r>
    </w:p>
    <w:p w:rsidR="00A06BFB" w:rsidRDefault="00A06BFB">
      <w:pPr>
        <w:pStyle w:val="Corpodetexto21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84064" w:rsidRPr="00951011">
        <w:rPr>
          <w:rFonts w:ascii="Arial" w:eastAsia="Arial" w:hAnsi="Arial" w:cs="Arial"/>
          <w:b/>
          <w:sz w:val="24"/>
          <w:szCs w:val="24"/>
        </w:rPr>
        <w:t>21</w:t>
      </w:r>
      <w:r w:rsidRPr="009510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1011">
        <w:rPr>
          <w:rFonts w:ascii="Arial" w:hAnsi="Arial" w:cs="Arial"/>
          <w:b/>
          <w:sz w:val="24"/>
          <w:szCs w:val="24"/>
        </w:rPr>
        <w:t>de</w:t>
      </w:r>
      <w:r w:rsidRPr="00951011">
        <w:rPr>
          <w:rFonts w:ascii="Arial" w:eastAsia="Arial" w:hAnsi="Arial" w:cs="Arial"/>
          <w:b/>
          <w:sz w:val="24"/>
          <w:szCs w:val="24"/>
        </w:rPr>
        <w:t xml:space="preserve"> </w:t>
      </w:r>
      <w:r w:rsidR="00284064" w:rsidRPr="00951011">
        <w:rPr>
          <w:rFonts w:ascii="Arial" w:eastAsia="Arial" w:hAnsi="Arial" w:cs="Arial"/>
          <w:b/>
          <w:sz w:val="24"/>
          <w:szCs w:val="24"/>
        </w:rPr>
        <w:t>junho</w:t>
      </w:r>
      <w:r w:rsidR="002840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disponível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2024">
        <w:rPr>
          <w:rFonts w:ascii="Arial" w:hAnsi="Arial" w:cs="Arial"/>
          <w:sz w:val="24"/>
          <w:szCs w:val="24"/>
        </w:rPr>
        <w:t>PRG</w:t>
      </w:r>
      <w:r w:rsidRPr="00DB68E4">
        <w:rPr>
          <w:rFonts w:ascii="Arial" w:eastAsia="Arial" w:hAnsi="Arial" w:cs="Arial"/>
          <w:sz w:val="24"/>
          <w:szCs w:val="24"/>
        </w:rPr>
        <w:t xml:space="preserve"> </w:t>
      </w:r>
      <w:r w:rsidRPr="00DB68E4">
        <w:rPr>
          <w:rFonts w:ascii="Arial" w:hAnsi="Arial" w:cs="Arial"/>
          <w:sz w:val="24"/>
          <w:szCs w:val="24"/>
        </w:rPr>
        <w:t>(www.pr</w:t>
      </w:r>
      <w:r w:rsidR="008E2024">
        <w:rPr>
          <w:rFonts w:ascii="Arial" w:hAnsi="Arial" w:cs="Arial"/>
          <w:sz w:val="24"/>
          <w:szCs w:val="24"/>
        </w:rPr>
        <w:t>g</w:t>
      </w:r>
      <w:r w:rsidRPr="00DB68E4">
        <w:rPr>
          <w:rFonts w:ascii="Arial" w:hAnsi="Arial" w:cs="Arial"/>
          <w:sz w:val="24"/>
          <w:szCs w:val="24"/>
        </w:rPr>
        <w:t>.ufla.br).</w:t>
      </w:r>
    </w:p>
    <w:p w:rsidR="00A06BFB" w:rsidRDefault="00A06BFB">
      <w:pPr>
        <w:jc w:val="both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Lavras,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4064">
        <w:rPr>
          <w:rFonts w:ascii="Arial" w:eastAsia="Arial" w:hAnsi="Arial" w:cs="Arial"/>
          <w:sz w:val="24"/>
          <w:szCs w:val="24"/>
        </w:rPr>
        <w:t>2</w:t>
      </w:r>
      <w:r w:rsidR="00FF21A1">
        <w:rPr>
          <w:rFonts w:ascii="Arial" w:eastAsia="Arial" w:hAnsi="Arial" w:cs="Arial"/>
          <w:sz w:val="24"/>
          <w:szCs w:val="24"/>
        </w:rPr>
        <w:t>3</w:t>
      </w:r>
      <w:r w:rsidR="0028406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4064">
        <w:rPr>
          <w:rFonts w:ascii="Arial" w:eastAsia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2013.</w:t>
      </w: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8E2024" w:rsidP="008E2024">
      <w:pPr>
        <w:jc w:val="center"/>
        <w:rPr>
          <w:rFonts w:ascii="Arial" w:hAnsi="Arial" w:cs="Arial"/>
          <w:sz w:val="24"/>
          <w:szCs w:val="24"/>
        </w:rPr>
      </w:pPr>
      <w:r w:rsidRPr="008E2024">
        <w:rPr>
          <w:rFonts w:ascii="Arial" w:hAnsi="Arial" w:cs="Arial"/>
          <w:sz w:val="24"/>
          <w:szCs w:val="24"/>
        </w:rPr>
        <w:t>SORAYA ALVARENGA BOTELHO</w:t>
      </w:r>
    </w:p>
    <w:p w:rsidR="008E2024" w:rsidRPr="008E2024" w:rsidRDefault="008E2024" w:rsidP="008E20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PRÓ-REITORA DE GRADUAÇÃO</w:t>
      </w:r>
    </w:p>
    <w:p w:rsidR="008E2024" w:rsidRDefault="008E2024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 w:rsidP="008E2024">
      <w:pPr>
        <w:jc w:val="center"/>
        <w:rPr>
          <w:rFonts w:ascii="Arial" w:hAnsi="Arial" w:cs="Arial"/>
          <w:sz w:val="24"/>
          <w:szCs w:val="24"/>
        </w:rPr>
      </w:pPr>
    </w:p>
    <w:p w:rsidR="00A06BFB" w:rsidRDefault="00A06BFB">
      <w:pPr>
        <w:jc w:val="both"/>
      </w:pPr>
    </w:p>
    <w:sectPr w:rsidR="00A06BFB" w:rsidSect="00481632">
      <w:footerReference w:type="default" r:id="rId9"/>
      <w:pgSz w:w="11906" w:h="16838"/>
      <w:pgMar w:top="851" w:right="1021" w:bottom="851" w:left="102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68" w:rsidRDefault="00897D68">
      <w:r>
        <w:separator/>
      </w:r>
    </w:p>
  </w:endnote>
  <w:endnote w:type="continuationSeparator" w:id="0">
    <w:p w:rsidR="00897D68" w:rsidRDefault="0089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FB" w:rsidRDefault="001676BB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530.65pt;margin-top:-.65pt;width:13.2pt;height:11.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" strokecolor="gray" strokeweight="0">
          <v:fill opacity="0"/>
          <v:textbox inset="2.25pt,2.25pt,2.25pt,2.25pt">
            <w:txbxContent>
              <w:p w:rsidR="00A06BFB" w:rsidRDefault="001676BB">
                <w:pPr>
                  <w:pStyle w:val="Rodap"/>
                  <w:rPr>
                    <w:rStyle w:val="Nmerodepgina"/>
                  </w:rPr>
                </w:pPr>
                <w:r>
                  <w:rPr>
                    <w:rStyle w:val="Nmerodepgina"/>
                  </w:rPr>
                  <w:fldChar w:fldCharType="begin"/>
                </w:r>
                <w:r w:rsidR="00A06BFB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8E13E1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  <w:r w:rsidR="00A06BFB">
                  <w:rPr>
                    <w:rStyle w:val="Nmerodepgina"/>
                  </w:rPr>
                  <w:t>/3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68" w:rsidRDefault="00897D68">
      <w:r>
        <w:separator/>
      </w:r>
    </w:p>
  </w:footnote>
  <w:footnote w:type="continuationSeparator" w:id="0">
    <w:p w:rsidR="00897D68" w:rsidRDefault="0089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0">
    <w:nsid w:val="0000000B"/>
    <w:multiLevelType w:val="singleLevel"/>
    <w:tmpl w:val="00000001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C73911"/>
    <w:multiLevelType w:val="hybridMultilevel"/>
    <w:tmpl w:val="1A1C199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16FE9"/>
    <w:multiLevelType w:val="hybridMultilevel"/>
    <w:tmpl w:val="1642421A"/>
    <w:lvl w:ilvl="0" w:tplc="9F98040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AF08D8"/>
    <w:multiLevelType w:val="hybridMultilevel"/>
    <w:tmpl w:val="6644BDDC"/>
    <w:lvl w:ilvl="0" w:tplc="172690A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35ED0"/>
    <w:multiLevelType w:val="hybridMultilevel"/>
    <w:tmpl w:val="2142603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F41844"/>
    <w:multiLevelType w:val="hybridMultilevel"/>
    <w:tmpl w:val="B4D278C8"/>
    <w:lvl w:ilvl="0" w:tplc="5C7A38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13D4A"/>
    <w:multiLevelType w:val="hybridMultilevel"/>
    <w:tmpl w:val="199E46DC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6B1E50"/>
    <w:multiLevelType w:val="hybridMultilevel"/>
    <w:tmpl w:val="A2681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4F54"/>
    <w:multiLevelType w:val="hybridMultilevel"/>
    <w:tmpl w:val="087CF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E36"/>
    <w:multiLevelType w:val="hybridMultilevel"/>
    <w:tmpl w:val="A69403D2"/>
    <w:lvl w:ilvl="0" w:tplc="4B8233B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4773"/>
    <w:multiLevelType w:val="hybridMultilevel"/>
    <w:tmpl w:val="86443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40888"/>
    <w:multiLevelType w:val="hybridMultilevel"/>
    <w:tmpl w:val="DCD21990"/>
    <w:lvl w:ilvl="0" w:tplc="00000001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41646"/>
    <w:multiLevelType w:val="hybridMultilevel"/>
    <w:tmpl w:val="A4C4A02E"/>
    <w:lvl w:ilvl="0" w:tplc="7FD21A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D6DFC"/>
    <w:multiLevelType w:val="hybridMultilevel"/>
    <w:tmpl w:val="AC9E9AC2"/>
    <w:lvl w:ilvl="0" w:tplc="7FD2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07F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26">
    <w:nsid w:val="61ED19D1"/>
    <w:multiLevelType w:val="hybridMultilevel"/>
    <w:tmpl w:val="50D2D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19BA"/>
    <w:multiLevelType w:val="hybridMultilevel"/>
    <w:tmpl w:val="512A0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94A06"/>
    <w:multiLevelType w:val="hybridMultilevel"/>
    <w:tmpl w:val="F3AC9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24625"/>
    <w:multiLevelType w:val="hybridMultilevel"/>
    <w:tmpl w:val="6834FE38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D5714"/>
    <w:multiLevelType w:val="hybridMultilevel"/>
    <w:tmpl w:val="C21ADCCC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3AF8"/>
    <w:multiLevelType w:val="hybridMultilevel"/>
    <w:tmpl w:val="E5A23082"/>
    <w:lvl w:ilvl="0" w:tplc="9F9804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11444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2"/>
  </w:num>
  <w:num w:numId="14">
    <w:abstractNumId w:val="12"/>
  </w:num>
  <w:num w:numId="15">
    <w:abstractNumId w:val="30"/>
  </w:num>
  <w:num w:numId="16">
    <w:abstractNumId w:val="14"/>
  </w:num>
  <w:num w:numId="17">
    <w:abstractNumId w:val="22"/>
  </w:num>
  <w:num w:numId="18">
    <w:abstractNumId w:val="23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28"/>
  </w:num>
  <w:num w:numId="24">
    <w:abstractNumId w:val="31"/>
  </w:num>
  <w:num w:numId="25">
    <w:abstractNumId w:val="13"/>
  </w:num>
  <w:num w:numId="26">
    <w:abstractNumId w:val="29"/>
  </w:num>
  <w:num w:numId="27">
    <w:abstractNumId w:val="17"/>
  </w:num>
  <w:num w:numId="28">
    <w:abstractNumId w:val="15"/>
  </w:num>
  <w:num w:numId="29">
    <w:abstractNumId w:val="19"/>
  </w:num>
  <w:num w:numId="30">
    <w:abstractNumId w:val="25"/>
  </w:num>
  <w:num w:numId="31">
    <w:abstractNumId w:val="18"/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5EFE"/>
    <w:rsid w:val="0004244B"/>
    <w:rsid w:val="000569C2"/>
    <w:rsid w:val="0006313D"/>
    <w:rsid w:val="00067C56"/>
    <w:rsid w:val="00071B66"/>
    <w:rsid w:val="00081552"/>
    <w:rsid w:val="000B5F2B"/>
    <w:rsid w:val="000D25C3"/>
    <w:rsid w:val="000F57CB"/>
    <w:rsid w:val="0010310C"/>
    <w:rsid w:val="00120D1D"/>
    <w:rsid w:val="00135F61"/>
    <w:rsid w:val="001520AA"/>
    <w:rsid w:val="001627D2"/>
    <w:rsid w:val="001676BB"/>
    <w:rsid w:val="001C2097"/>
    <w:rsid w:val="00206888"/>
    <w:rsid w:val="00217BC6"/>
    <w:rsid w:val="00244EEB"/>
    <w:rsid w:val="00246DDB"/>
    <w:rsid w:val="00284064"/>
    <w:rsid w:val="0028500F"/>
    <w:rsid w:val="002A076B"/>
    <w:rsid w:val="002C7737"/>
    <w:rsid w:val="002F451C"/>
    <w:rsid w:val="003038B4"/>
    <w:rsid w:val="00305BCF"/>
    <w:rsid w:val="003172DF"/>
    <w:rsid w:val="0033470C"/>
    <w:rsid w:val="00351B28"/>
    <w:rsid w:val="00373043"/>
    <w:rsid w:val="003D12C5"/>
    <w:rsid w:val="003F02F2"/>
    <w:rsid w:val="003F2DDC"/>
    <w:rsid w:val="00406D67"/>
    <w:rsid w:val="00416390"/>
    <w:rsid w:val="004350C9"/>
    <w:rsid w:val="004364C9"/>
    <w:rsid w:val="00445C7D"/>
    <w:rsid w:val="00464C61"/>
    <w:rsid w:val="004718F8"/>
    <w:rsid w:val="00481632"/>
    <w:rsid w:val="00481809"/>
    <w:rsid w:val="00487EF3"/>
    <w:rsid w:val="004929BA"/>
    <w:rsid w:val="0049380F"/>
    <w:rsid w:val="004A789E"/>
    <w:rsid w:val="004E40E7"/>
    <w:rsid w:val="004E68D4"/>
    <w:rsid w:val="00504265"/>
    <w:rsid w:val="005375DB"/>
    <w:rsid w:val="00537E5E"/>
    <w:rsid w:val="00557587"/>
    <w:rsid w:val="00577827"/>
    <w:rsid w:val="005B18FC"/>
    <w:rsid w:val="005B651F"/>
    <w:rsid w:val="00626FE2"/>
    <w:rsid w:val="00651286"/>
    <w:rsid w:val="006636D0"/>
    <w:rsid w:val="0067155E"/>
    <w:rsid w:val="00690668"/>
    <w:rsid w:val="006C25B4"/>
    <w:rsid w:val="00732F77"/>
    <w:rsid w:val="00733D7E"/>
    <w:rsid w:val="0074051A"/>
    <w:rsid w:val="00744F5D"/>
    <w:rsid w:val="00755978"/>
    <w:rsid w:val="007A644C"/>
    <w:rsid w:val="007B2DCA"/>
    <w:rsid w:val="007C5895"/>
    <w:rsid w:val="007D185B"/>
    <w:rsid w:val="007D5EFE"/>
    <w:rsid w:val="007D7FB5"/>
    <w:rsid w:val="00817206"/>
    <w:rsid w:val="008416A3"/>
    <w:rsid w:val="008437F9"/>
    <w:rsid w:val="00862B2C"/>
    <w:rsid w:val="0089323A"/>
    <w:rsid w:val="00897D68"/>
    <w:rsid w:val="008B6E43"/>
    <w:rsid w:val="008E13E1"/>
    <w:rsid w:val="008E2024"/>
    <w:rsid w:val="009203B6"/>
    <w:rsid w:val="00923D03"/>
    <w:rsid w:val="00940571"/>
    <w:rsid w:val="009414F4"/>
    <w:rsid w:val="00951011"/>
    <w:rsid w:val="00975CA7"/>
    <w:rsid w:val="009A3E56"/>
    <w:rsid w:val="009B3E56"/>
    <w:rsid w:val="009B7737"/>
    <w:rsid w:val="009D0734"/>
    <w:rsid w:val="009D71B2"/>
    <w:rsid w:val="009D7C65"/>
    <w:rsid w:val="00A00C35"/>
    <w:rsid w:val="00A0123B"/>
    <w:rsid w:val="00A06BFB"/>
    <w:rsid w:val="00A130E2"/>
    <w:rsid w:val="00A61AF2"/>
    <w:rsid w:val="00AA6363"/>
    <w:rsid w:val="00B255D7"/>
    <w:rsid w:val="00B27243"/>
    <w:rsid w:val="00B301C6"/>
    <w:rsid w:val="00B47042"/>
    <w:rsid w:val="00B53146"/>
    <w:rsid w:val="00B66D53"/>
    <w:rsid w:val="00B73F17"/>
    <w:rsid w:val="00B9723F"/>
    <w:rsid w:val="00BE6495"/>
    <w:rsid w:val="00BF5F1E"/>
    <w:rsid w:val="00C00EE6"/>
    <w:rsid w:val="00C30564"/>
    <w:rsid w:val="00C35BDC"/>
    <w:rsid w:val="00C35BE2"/>
    <w:rsid w:val="00C365EF"/>
    <w:rsid w:val="00C42A8E"/>
    <w:rsid w:val="00C8056B"/>
    <w:rsid w:val="00CB6905"/>
    <w:rsid w:val="00CD03E5"/>
    <w:rsid w:val="00CE18A5"/>
    <w:rsid w:val="00D11D4B"/>
    <w:rsid w:val="00D72919"/>
    <w:rsid w:val="00D7319E"/>
    <w:rsid w:val="00D863BD"/>
    <w:rsid w:val="00D9612B"/>
    <w:rsid w:val="00DB68E4"/>
    <w:rsid w:val="00DE0BC1"/>
    <w:rsid w:val="00DE4564"/>
    <w:rsid w:val="00E03136"/>
    <w:rsid w:val="00E20904"/>
    <w:rsid w:val="00E26AE2"/>
    <w:rsid w:val="00E411D9"/>
    <w:rsid w:val="00E44E39"/>
    <w:rsid w:val="00E65F85"/>
    <w:rsid w:val="00E84CE5"/>
    <w:rsid w:val="00E90AA8"/>
    <w:rsid w:val="00E97677"/>
    <w:rsid w:val="00EA50DC"/>
    <w:rsid w:val="00EC5366"/>
    <w:rsid w:val="00F0303A"/>
    <w:rsid w:val="00F45D9D"/>
    <w:rsid w:val="00F76764"/>
    <w:rsid w:val="00F92BB4"/>
    <w:rsid w:val="00FB6A7C"/>
    <w:rsid w:val="00FB6C74"/>
    <w:rsid w:val="00FC22C6"/>
    <w:rsid w:val="00F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32"/>
    <w:pPr>
      <w:suppressAutoHyphens/>
    </w:pPr>
    <w:rPr>
      <w:lang w:eastAsia="zh-CN"/>
    </w:rPr>
  </w:style>
  <w:style w:type="paragraph" w:styleId="Ttulo6">
    <w:name w:val="heading 6"/>
    <w:basedOn w:val="Normal"/>
    <w:next w:val="Normal"/>
    <w:link w:val="Ttulo6Char"/>
    <w:qFormat/>
    <w:rsid w:val="00E44E39"/>
    <w:pPr>
      <w:keepNext/>
      <w:suppressAutoHyphens w:val="0"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632"/>
  </w:style>
  <w:style w:type="character" w:customStyle="1" w:styleId="Fontepargpadro3">
    <w:name w:val="Fonte parág. padrão3"/>
    <w:rsid w:val="00481632"/>
  </w:style>
  <w:style w:type="character" w:customStyle="1" w:styleId="Fontepargpadro2">
    <w:name w:val="Fonte parág. padrão2"/>
    <w:rsid w:val="00481632"/>
  </w:style>
  <w:style w:type="character" w:customStyle="1" w:styleId="WW-Absatz-Standardschriftart">
    <w:name w:val="WW-Absatz-Standardschriftart"/>
    <w:rsid w:val="00481632"/>
  </w:style>
  <w:style w:type="character" w:customStyle="1" w:styleId="WW-Absatz-Standardschriftart1">
    <w:name w:val="WW-Absatz-Standardschriftart1"/>
    <w:rsid w:val="00481632"/>
  </w:style>
  <w:style w:type="character" w:customStyle="1" w:styleId="WW-Absatz-Standardschriftart11">
    <w:name w:val="WW-Absatz-Standardschriftart11"/>
    <w:rsid w:val="00481632"/>
  </w:style>
  <w:style w:type="character" w:customStyle="1" w:styleId="WW-Absatz-Standardschriftart111">
    <w:name w:val="WW-Absatz-Standardschriftart111"/>
    <w:rsid w:val="00481632"/>
  </w:style>
  <w:style w:type="character" w:customStyle="1" w:styleId="WW-Absatz-Standardschriftart1111">
    <w:name w:val="WW-Absatz-Standardschriftart1111"/>
    <w:rsid w:val="00481632"/>
  </w:style>
  <w:style w:type="character" w:customStyle="1" w:styleId="WW-Absatz-Standardschriftart11111">
    <w:name w:val="WW-Absatz-Standardschriftart11111"/>
    <w:rsid w:val="00481632"/>
  </w:style>
  <w:style w:type="character" w:customStyle="1" w:styleId="WW-Absatz-Standardschriftart111111">
    <w:name w:val="WW-Absatz-Standardschriftart111111"/>
    <w:rsid w:val="00481632"/>
  </w:style>
  <w:style w:type="character" w:customStyle="1" w:styleId="WW-Absatz-Standardschriftart1111111">
    <w:name w:val="WW-Absatz-Standardschriftart1111111"/>
    <w:rsid w:val="00481632"/>
  </w:style>
  <w:style w:type="character" w:customStyle="1" w:styleId="WW-Absatz-Standardschriftart11111111">
    <w:name w:val="WW-Absatz-Standardschriftart11111111"/>
    <w:rsid w:val="00481632"/>
  </w:style>
  <w:style w:type="character" w:customStyle="1" w:styleId="WW-Absatz-Standardschriftart111111111">
    <w:name w:val="WW-Absatz-Standardschriftart111111111"/>
    <w:rsid w:val="00481632"/>
  </w:style>
  <w:style w:type="character" w:customStyle="1" w:styleId="WW-Absatz-Standardschriftart1111111111">
    <w:name w:val="WW-Absatz-Standardschriftart1111111111"/>
    <w:rsid w:val="00481632"/>
  </w:style>
  <w:style w:type="character" w:customStyle="1" w:styleId="WW-Absatz-Standardschriftart11111111111">
    <w:name w:val="WW-Absatz-Standardschriftart11111111111"/>
    <w:rsid w:val="00481632"/>
  </w:style>
  <w:style w:type="character" w:customStyle="1" w:styleId="WW-Absatz-Standardschriftart111111111111">
    <w:name w:val="WW-Absatz-Standardschriftart111111111111"/>
    <w:rsid w:val="00481632"/>
  </w:style>
  <w:style w:type="character" w:customStyle="1" w:styleId="WW-Absatz-Standardschriftart1111111111111">
    <w:name w:val="WW-Absatz-Standardschriftart1111111111111"/>
    <w:rsid w:val="00481632"/>
  </w:style>
  <w:style w:type="character" w:customStyle="1" w:styleId="WW-Absatz-Standardschriftart11111111111111">
    <w:name w:val="WW-Absatz-Standardschriftart11111111111111"/>
    <w:rsid w:val="00481632"/>
  </w:style>
  <w:style w:type="character" w:customStyle="1" w:styleId="WW-Absatz-Standardschriftart111111111111111">
    <w:name w:val="WW-Absatz-Standardschriftart111111111111111"/>
    <w:rsid w:val="00481632"/>
  </w:style>
  <w:style w:type="character" w:customStyle="1" w:styleId="WW8Num3z0">
    <w:name w:val="WW8Num3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-Absatz-Standardschriftart1111111111111111">
    <w:name w:val="WW-Absatz-Standardschriftart1111111111111111"/>
    <w:rsid w:val="00481632"/>
  </w:style>
  <w:style w:type="character" w:customStyle="1" w:styleId="WW8Num1z0">
    <w:name w:val="WW8Num1z0"/>
    <w:rsid w:val="00481632"/>
    <w:rPr>
      <w:b/>
      <w:i w:val="0"/>
    </w:rPr>
  </w:style>
  <w:style w:type="character" w:customStyle="1" w:styleId="WW8Num1z1">
    <w:name w:val="WW8Num1z1"/>
    <w:rsid w:val="00481632"/>
    <w:rPr>
      <w:rFonts w:ascii="Arial" w:eastAsia="Times New Roman" w:hAnsi="Arial" w:cs="Arial"/>
    </w:rPr>
  </w:style>
  <w:style w:type="character" w:customStyle="1" w:styleId="WW8Num4z0">
    <w:name w:val="WW8Num4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8Num6z0">
    <w:name w:val="WW8Num6z0"/>
    <w:rsid w:val="00481632"/>
    <w:rPr>
      <w:rFonts w:ascii="Wingdings" w:hAnsi="Wingdings" w:cs="Wingdings"/>
    </w:rPr>
  </w:style>
  <w:style w:type="character" w:customStyle="1" w:styleId="WW8Num7z0">
    <w:name w:val="WW8Num7z0"/>
    <w:rsid w:val="00481632"/>
    <w:rPr>
      <w:rFonts w:ascii="Wingdings" w:hAnsi="Wingdings" w:cs="Wingdings"/>
      <w:sz w:val="18"/>
    </w:rPr>
  </w:style>
  <w:style w:type="character" w:customStyle="1" w:styleId="WW8Num7z1">
    <w:name w:val="WW8Num7z1"/>
    <w:rsid w:val="00481632"/>
    <w:rPr>
      <w:rFonts w:ascii="Courier New" w:hAnsi="Courier New" w:cs="Courier New"/>
    </w:rPr>
  </w:style>
  <w:style w:type="character" w:customStyle="1" w:styleId="WW8Num7z2">
    <w:name w:val="WW8Num7z2"/>
    <w:rsid w:val="00481632"/>
    <w:rPr>
      <w:rFonts w:ascii="Wingdings" w:hAnsi="Wingdings" w:cs="Wingdings"/>
    </w:rPr>
  </w:style>
  <w:style w:type="character" w:customStyle="1" w:styleId="WW8Num7z3">
    <w:name w:val="WW8Num7z3"/>
    <w:rsid w:val="00481632"/>
    <w:rPr>
      <w:rFonts w:ascii="Symbol" w:hAnsi="Symbol" w:cs="Symbol"/>
    </w:rPr>
  </w:style>
  <w:style w:type="character" w:customStyle="1" w:styleId="WW8Num9z0">
    <w:name w:val="WW8Num9z0"/>
    <w:rsid w:val="00481632"/>
    <w:rPr>
      <w:rFonts w:ascii="Wingdings" w:hAnsi="Wingdings" w:cs="Wingdings"/>
    </w:rPr>
  </w:style>
  <w:style w:type="character" w:customStyle="1" w:styleId="WW8Num11z0">
    <w:name w:val="WW8Num11z0"/>
    <w:rsid w:val="00481632"/>
    <w:rPr>
      <w:rFonts w:ascii="Wingdings" w:hAnsi="Wingdings" w:cs="Wingdings"/>
    </w:rPr>
  </w:style>
  <w:style w:type="character" w:customStyle="1" w:styleId="Fontepargpadro1">
    <w:name w:val="Fonte parág. padrão1"/>
    <w:rsid w:val="00481632"/>
  </w:style>
  <w:style w:type="character" w:styleId="Hyperlink">
    <w:name w:val="Hyperlink"/>
    <w:rsid w:val="00481632"/>
    <w:rPr>
      <w:color w:val="0000FF"/>
      <w:u w:val="single"/>
    </w:rPr>
  </w:style>
  <w:style w:type="character" w:styleId="Nmerodepgina">
    <w:name w:val="page number"/>
    <w:basedOn w:val="Fontepargpadro1"/>
    <w:rsid w:val="00481632"/>
  </w:style>
  <w:style w:type="character" w:customStyle="1" w:styleId="Smbolosdenumerao">
    <w:name w:val="Símbolos de numeração"/>
    <w:rsid w:val="00481632"/>
  </w:style>
  <w:style w:type="character" w:customStyle="1" w:styleId="TextodebaloChar">
    <w:name w:val="Texto de balão Char"/>
    <w:basedOn w:val="Fontepargpadro3"/>
    <w:rsid w:val="00481632"/>
    <w:rPr>
      <w:rFonts w:ascii="Tahoma" w:hAnsi="Tahoma" w:cs="Tahoma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rsid w:val="00481632"/>
    <w:pPr>
      <w:shd w:val="clear" w:color="auto" w:fill="E5E5E5"/>
      <w:jc w:val="center"/>
    </w:pPr>
    <w:rPr>
      <w:rFonts w:ascii="Arial" w:hAnsi="Arial" w:cs="Arial"/>
      <w:b/>
      <w:i/>
    </w:rPr>
  </w:style>
  <w:style w:type="paragraph" w:styleId="Lista">
    <w:name w:val="List"/>
    <w:basedOn w:val="Corpodetexto"/>
    <w:rsid w:val="00481632"/>
    <w:rPr>
      <w:rFonts w:cs="Tahoma"/>
    </w:rPr>
  </w:style>
  <w:style w:type="paragraph" w:styleId="Legenda">
    <w:name w:val="caption"/>
    <w:basedOn w:val="Normal"/>
    <w:qFormat/>
    <w:rsid w:val="00481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81632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tulo1">
    <w:name w:val="Título1"/>
    <w:basedOn w:val="Normal"/>
    <w:next w:val="Corpodetexto"/>
    <w:rsid w:val="00481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81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481632"/>
    <w:pPr>
      <w:spacing w:after="120" w:line="480" w:lineRule="auto"/>
    </w:pPr>
  </w:style>
  <w:style w:type="paragraph" w:styleId="NormalWeb">
    <w:name w:val="Normal (Web)"/>
    <w:basedOn w:val="Normal"/>
    <w:rsid w:val="00481632"/>
    <w:pPr>
      <w:spacing w:before="120" w:after="120"/>
    </w:pPr>
    <w:rPr>
      <w:sz w:val="24"/>
      <w:szCs w:val="24"/>
    </w:rPr>
  </w:style>
  <w:style w:type="paragraph" w:styleId="Rodap">
    <w:name w:val="footer"/>
    <w:basedOn w:val="Normal"/>
    <w:rsid w:val="0048163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48163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481632"/>
  </w:style>
  <w:style w:type="paragraph" w:customStyle="1" w:styleId="Contedodetabela">
    <w:name w:val="Conteúdo de tabela"/>
    <w:basedOn w:val="Normal"/>
    <w:rsid w:val="00481632"/>
    <w:pPr>
      <w:suppressLineNumbers/>
    </w:pPr>
  </w:style>
  <w:style w:type="paragraph" w:customStyle="1" w:styleId="Contedodatabela">
    <w:name w:val="Conteúdo da tabela"/>
    <w:basedOn w:val="Normal"/>
    <w:rsid w:val="00481632"/>
    <w:pPr>
      <w:suppressLineNumbers/>
    </w:pPr>
  </w:style>
  <w:style w:type="paragraph" w:customStyle="1" w:styleId="Ttulodetabela">
    <w:name w:val="Título de tabela"/>
    <w:basedOn w:val="Contedodetabela"/>
    <w:rsid w:val="00481632"/>
    <w:pPr>
      <w:jc w:val="center"/>
    </w:pPr>
    <w:rPr>
      <w:b/>
      <w:bCs/>
    </w:rPr>
  </w:style>
  <w:style w:type="paragraph" w:customStyle="1" w:styleId="subtitulo2">
    <w:name w:val="subtitulo_2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otexto">
    <w:name w:val="titulo_texto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oquadro">
    <w:name w:val="Conteúdo do quadro"/>
    <w:basedOn w:val="Corpodetexto"/>
    <w:rsid w:val="00481632"/>
  </w:style>
  <w:style w:type="paragraph" w:styleId="Textodebalo">
    <w:name w:val="Balloon Text"/>
    <w:basedOn w:val="Normal"/>
    <w:rsid w:val="004816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18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8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85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85B"/>
    <w:rPr>
      <w:b/>
      <w:bCs/>
      <w:lang w:eastAsia="zh-CN"/>
    </w:rPr>
  </w:style>
  <w:style w:type="paragraph" w:styleId="Reviso">
    <w:name w:val="Revision"/>
    <w:hidden/>
    <w:uiPriority w:val="99"/>
    <w:semiHidden/>
    <w:rsid w:val="007D185B"/>
    <w:rPr>
      <w:lang w:eastAsia="zh-CN"/>
    </w:rPr>
  </w:style>
  <w:style w:type="paragraph" w:styleId="PargrafodaLista">
    <w:name w:val="List Paragraph"/>
    <w:basedOn w:val="Normal"/>
    <w:uiPriority w:val="34"/>
    <w:qFormat/>
    <w:rsid w:val="00504265"/>
    <w:pPr>
      <w:ind w:left="720"/>
      <w:contextualSpacing/>
    </w:pPr>
  </w:style>
  <w:style w:type="paragraph" w:styleId="SemEspaamento">
    <w:name w:val="No Spacing"/>
    <w:uiPriority w:val="1"/>
    <w:qFormat/>
    <w:rsid w:val="00504265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27243"/>
    <w:rPr>
      <w:color w:val="808080"/>
    </w:rPr>
  </w:style>
  <w:style w:type="character" w:customStyle="1" w:styleId="Ttulo6Char">
    <w:name w:val="Título 6 Char"/>
    <w:basedOn w:val="Fontepargpadro"/>
    <w:link w:val="Ttulo6"/>
    <w:rsid w:val="00E44E39"/>
    <w:rPr>
      <w:rFonts w:ascii="Arial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7C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32"/>
    <w:pPr>
      <w:suppressAutoHyphens/>
    </w:pPr>
    <w:rPr>
      <w:lang w:eastAsia="zh-CN"/>
    </w:rPr>
  </w:style>
  <w:style w:type="paragraph" w:styleId="Ttulo6">
    <w:name w:val="heading 6"/>
    <w:basedOn w:val="Normal"/>
    <w:next w:val="Normal"/>
    <w:link w:val="Ttulo6Char"/>
    <w:qFormat/>
    <w:rsid w:val="00E44E39"/>
    <w:pPr>
      <w:keepNext/>
      <w:suppressAutoHyphens w:val="0"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632"/>
  </w:style>
  <w:style w:type="character" w:customStyle="1" w:styleId="Fontepargpadro3">
    <w:name w:val="Fonte parág. padrão3"/>
    <w:rsid w:val="00481632"/>
  </w:style>
  <w:style w:type="character" w:customStyle="1" w:styleId="Fontepargpadro2">
    <w:name w:val="Fonte parág. padrão2"/>
    <w:rsid w:val="00481632"/>
  </w:style>
  <w:style w:type="character" w:customStyle="1" w:styleId="WW-Absatz-Standardschriftart">
    <w:name w:val="WW-Absatz-Standardschriftart"/>
    <w:rsid w:val="00481632"/>
  </w:style>
  <w:style w:type="character" w:customStyle="1" w:styleId="WW-Absatz-Standardschriftart1">
    <w:name w:val="WW-Absatz-Standardschriftart1"/>
    <w:rsid w:val="00481632"/>
  </w:style>
  <w:style w:type="character" w:customStyle="1" w:styleId="WW-Absatz-Standardschriftart11">
    <w:name w:val="WW-Absatz-Standardschriftart11"/>
    <w:rsid w:val="00481632"/>
  </w:style>
  <w:style w:type="character" w:customStyle="1" w:styleId="WW-Absatz-Standardschriftart111">
    <w:name w:val="WW-Absatz-Standardschriftart111"/>
    <w:rsid w:val="00481632"/>
  </w:style>
  <w:style w:type="character" w:customStyle="1" w:styleId="WW-Absatz-Standardschriftart1111">
    <w:name w:val="WW-Absatz-Standardschriftart1111"/>
    <w:rsid w:val="00481632"/>
  </w:style>
  <w:style w:type="character" w:customStyle="1" w:styleId="WW-Absatz-Standardschriftart11111">
    <w:name w:val="WW-Absatz-Standardschriftart11111"/>
    <w:rsid w:val="00481632"/>
  </w:style>
  <w:style w:type="character" w:customStyle="1" w:styleId="WW-Absatz-Standardschriftart111111">
    <w:name w:val="WW-Absatz-Standardschriftart111111"/>
    <w:rsid w:val="00481632"/>
  </w:style>
  <w:style w:type="character" w:customStyle="1" w:styleId="WW-Absatz-Standardschriftart1111111">
    <w:name w:val="WW-Absatz-Standardschriftart1111111"/>
    <w:rsid w:val="00481632"/>
  </w:style>
  <w:style w:type="character" w:customStyle="1" w:styleId="WW-Absatz-Standardschriftart11111111">
    <w:name w:val="WW-Absatz-Standardschriftart11111111"/>
    <w:rsid w:val="00481632"/>
  </w:style>
  <w:style w:type="character" w:customStyle="1" w:styleId="WW-Absatz-Standardschriftart111111111">
    <w:name w:val="WW-Absatz-Standardschriftart111111111"/>
    <w:rsid w:val="00481632"/>
  </w:style>
  <w:style w:type="character" w:customStyle="1" w:styleId="WW-Absatz-Standardschriftart1111111111">
    <w:name w:val="WW-Absatz-Standardschriftart1111111111"/>
    <w:rsid w:val="00481632"/>
  </w:style>
  <w:style w:type="character" w:customStyle="1" w:styleId="WW-Absatz-Standardschriftart11111111111">
    <w:name w:val="WW-Absatz-Standardschriftart11111111111"/>
    <w:rsid w:val="00481632"/>
  </w:style>
  <w:style w:type="character" w:customStyle="1" w:styleId="WW-Absatz-Standardschriftart111111111111">
    <w:name w:val="WW-Absatz-Standardschriftart111111111111"/>
    <w:rsid w:val="00481632"/>
  </w:style>
  <w:style w:type="character" w:customStyle="1" w:styleId="WW-Absatz-Standardschriftart1111111111111">
    <w:name w:val="WW-Absatz-Standardschriftart1111111111111"/>
    <w:rsid w:val="00481632"/>
  </w:style>
  <w:style w:type="character" w:customStyle="1" w:styleId="WW-Absatz-Standardschriftart11111111111111">
    <w:name w:val="WW-Absatz-Standardschriftart11111111111111"/>
    <w:rsid w:val="00481632"/>
  </w:style>
  <w:style w:type="character" w:customStyle="1" w:styleId="WW-Absatz-Standardschriftart111111111111111">
    <w:name w:val="WW-Absatz-Standardschriftart111111111111111"/>
    <w:rsid w:val="00481632"/>
  </w:style>
  <w:style w:type="character" w:customStyle="1" w:styleId="WW8Num3z0">
    <w:name w:val="WW8Num3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-Absatz-Standardschriftart1111111111111111">
    <w:name w:val="WW-Absatz-Standardschriftart1111111111111111"/>
    <w:rsid w:val="00481632"/>
  </w:style>
  <w:style w:type="character" w:customStyle="1" w:styleId="WW8Num1z0">
    <w:name w:val="WW8Num1z0"/>
    <w:rsid w:val="00481632"/>
    <w:rPr>
      <w:b/>
      <w:i w:val="0"/>
    </w:rPr>
  </w:style>
  <w:style w:type="character" w:customStyle="1" w:styleId="WW8Num1z1">
    <w:name w:val="WW8Num1z1"/>
    <w:rsid w:val="00481632"/>
    <w:rPr>
      <w:rFonts w:ascii="Arial" w:eastAsia="Times New Roman" w:hAnsi="Arial" w:cs="Arial"/>
    </w:rPr>
  </w:style>
  <w:style w:type="character" w:customStyle="1" w:styleId="WW8Num4z0">
    <w:name w:val="WW8Num4z0"/>
    <w:rsid w:val="00481632"/>
    <w:rPr>
      <w:rFonts w:ascii="Arial" w:eastAsia="Times New Roman" w:hAnsi="Arial" w:cs="Arial"/>
      <w:b w:val="0"/>
      <w:color w:val="auto"/>
    </w:rPr>
  </w:style>
  <w:style w:type="character" w:customStyle="1" w:styleId="WW8Num6z0">
    <w:name w:val="WW8Num6z0"/>
    <w:rsid w:val="00481632"/>
    <w:rPr>
      <w:rFonts w:ascii="Wingdings" w:hAnsi="Wingdings" w:cs="Wingdings"/>
    </w:rPr>
  </w:style>
  <w:style w:type="character" w:customStyle="1" w:styleId="WW8Num7z0">
    <w:name w:val="WW8Num7z0"/>
    <w:rsid w:val="00481632"/>
    <w:rPr>
      <w:rFonts w:ascii="Wingdings" w:hAnsi="Wingdings" w:cs="Wingdings"/>
      <w:sz w:val="18"/>
    </w:rPr>
  </w:style>
  <w:style w:type="character" w:customStyle="1" w:styleId="WW8Num7z1">
    <w:name w:val="WW8Num7z1"/>
    <w:rsid w:val="00481632"/>
    <w:rPr>
      <w:rFonts w:ascii="Courier New" w:hAnsi="Courier New" w:cs="Courier New"/>
    </w:rPr>
  </w:style>
  <w:style w:type="character" w:customStyle="1" w:styleId="WW8Num7z2">
    <w:name w:val="WW8Num7z2"/>
    <w:rsid w:val="00481632"/>
    <w:rPr>
      <w:rFonts w:ascii="Wingdings" w:hAnsi="Wingdings" w:cs="Wingdings"/>
    </w:rPr>
  </w:style>
  <w:style w:type="character" w:customStyle="1" w:styleId="WW8Num7z3">
    <w:name w:val="WW8Num7z3"/>
    <w:rsid w:val="00481632"/>
    <w:rPr>
      <w:rFonts w:ascii="Symbol" w:hAnsi="Symbol" w:cs="Symbol"/>
    </w:rPr>
  </w:style>
  <w:style w:type="character" w:customStyle="1" w:styleId="WW8Num9z0">
    <w:name w:val="WW8Num9z0"/>
    <w:rsid w:val="00481632"/>
    <w:rPr>
      <w:rFonts w:ascii="Wingdings" w:hAnsi="Wingdings" w:cs="Wingdings"/>
    </w:rPr>
  </w:style>
  <w:style w:type="character" w:customStyle="1" w:styleId="WW8Num11z0">
    <w:name w:val="WW8Num11z0"/>
    <w:rsid w:val="00481632"/>
    <w:rPr>
      <w:rFonts w:ascii="Wingdings" w:hAnsi="Wingdings" w:cs="Wingdings"/>
    </w:rPr>
  </w:style>
  <w:style w:type="character" w:customStyle="1" w:styleId="Fontepargpadro1">
    <w:name w:val="Fonte parág. padrão1"/>
    <w:rsid w:val="00481632"/>
  </w:style>
  <w:style w:type="character" w:styleId="Hyperlink">
    <w:name w:val="Hyperlink"/>
    <w:rsid w:val="00481632"/>
    <w:rPr>
      <w:color w:val="0000FF"/>
      <w:u w:val="single"/>
    </w:rPr>
  </w:style>
  <w:style w:type="character" w:styleId="Nmerodepgina">
    <w:name w:val="page number"/>
    <w:basedOn w:val="Fontepargpadro1"/>
    <w:rsid w:val="00481632"/>
  </w:style>
  <w:style w:type="character" w:customStyle="1" w:styleId="Smbolosdenumerao">
    <w:name w:val="Símbolos de numeração"/>
    <w:rsid w:val="00481632"/>
  </w:style>
  <w:style w:type="character" w:customStyle="1" w:styleId="TextodebaloChar">
    <w:name w:val="Texto de balão Char"/>
    <w:basedOn w:val="Fontepargpadro3"/>
    <w:rsid w:val="00481632"/>
    <w:rPr>
      <w:rFonts w:ascii="Tahoma" w:hAnsi="Tahoma" w:cs="Tahoma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rsid w:val="00481632"/>
    <w:pPr>
      <w:shd w:val="clear" w:color="auto" w:fill="E5E5E5"/>
      <w:jc w:val="center"/>
    </w:pPr>
    <w:rPr>
      <w:rFonts w:ascii="Arial" w:hAnsi="Arial" w:cs="Arial"/>
      <w:b/>
      <w:i/>
    </w:rPr>
  </w:style>
  <w:style w:type="paragraph" w:styleId="Lista">
    <w:name w:val="List"/>
    <w:basedOn w:val="Corpodetexto"/>
    <w:rsid w:val="00481632"/>
    <w:rPr>
      <w:rFonts w:cs="Tahoma"/>
    </w:rPr>
  </w:style>
  <w:style w:type="paragraph" w:styleId="Legenda">
    <w:name w:val="caption"/>
    <w:basedOn w:val="Normal"/>
    <w:qFormat/>
    <w:rsid w:val="00481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81632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48163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tulo1">
    <w:name w:val="Título1"/>
    <w:basedOn w:val="Normal"/>
    <w:next w:val="Corpodetexto"/>
    <w:rsid w:val="00481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81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481632"/>
    <w:pPr>
      <w:spacing w:after="120" w:line="480" w:lineRule="auto"/>
    </w:pPr>
  </w:style>
  <w:style w:type="paragraph" w:styleId="NormalWeb">
    <w:name w:val="Normal (Web)"/>
    <w:basedOn w:val="Normal"/>
    <w:rsid w:val="00481632"/>
    <w:pPr>
      <w:spacing w:before="120" w:after="120"/>
    </w:pPr>
    <w:rPr>
      <w:sz w:val="24"/>
      <w:szCs w:val="24"/>
    </w:rPr>
  </w:style>
  <w:style w:type="paragraph" w:styleId="Rodap">
    <w:name w:val="footer"/>
    <w:basedOn w:val="Normal"/>
    <w:rsid w:val="0048163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48163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481632"/>
  </w:style>
  <w:style w:type="paragraph" w:customStyle="1" w:styleId="Contedodetabela">
    <w:name w:val="Conteúdo de tabela"/>
    <w:basedOn w:val="Normal"/>
    <w:rsid w:val="00481632"/>
    <w:pPr>
      <w:suppressLineNumbers/>
    </w:pPr>
  </w:style>
  <w:style w:type="paragraph" w:customStyle="1" w:styleId="Contedodatabela">
    <w:name w:val="Conteúdo da tabela"/>
    <w:basedOn w:val="Normal"/>
    <w:rsid w:val="00481632"/>
    <w:pPr>
      <w:suppressLineNumbers/>
    </w:pPr>
  </w:style>
  <w:style w:type="paragraph" w:customStyle="1" w:styleId="Ttulodetabela">
    <w:name w:val="Título de tabela"/>
    <w:basedOn w:val="Contedodetabela"/>
    <w:rsid w:val="00481632"/>
    <w:pPr>
      <w:jc w:val="center"/>
    </w:pPr>
    <w:rPr>
      <w:b/>
      <w:bCs/>
    </w:rPr>
  </w:style>
  <w:style w:type="paragraph" w:customStyle="1" w:styleId="subtitulo2">
    <w:name w:val="subtitulo_2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otexto">
    <w:name w:val="titulo_texto"/>
    <w:basedOn w:val="Normal"/>
    <w:rsid w:val="00481632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oquadro">
    <w:name w:val="Conteúdo do quadro"/>
    <w:basedOn w:val="Corpodetexto"/>
    <w:rsid w:val="00481632"/>
  </w:style>
  <w:style w:type="paragraph" w:styleId="Textodebalo">
    <w:name w:val="Balloon Text"/>
    <w:basedOn w:val="Normal"/>
    <w:rsid w:val="004816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18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8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85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85B"/>
    <w:rPr>
      <w:b/>
      <w:bCs/>
      <w:lang w:eastAsia="zh-CN"/>
    </w:rPr>
  </w:style>
  <w:style w:type="paragraph" w:styleId="Reviso">
    <w:name w:val="Revision"/>
    <w:hidden/>
    <w:uiPriority w:val="99"/>
    <w:semiHidden/>
    <w:rsid w:val="007D185B"/>
    <w:rPr>
      <w:lang w:eastAsia="zh-CN"/>
    </w:rPr>
  </w:style>
  <w:style w:type="paragraph" w:styleId="PargrafodaLista">
    <w:name w:val="List Paragraph"/>
    <w:basedOn w:val="Normal"/>
    <w:uiPriority w:val="34"/>
    <w:qFormat/>
    <w:rsid w:val="00504265"/>
    <w:pPr>
      <w:ind w:left="720"/>
      <w:contextualSpacing/>
    </w:pPr>
  </w:style>
  <w:style w:type="paragraph" w:styleId="SemEspaamento">
    <w:name w:val="No Spacing"/>
    <w:uiPriority w:val="1"/>
    <w:qFormat/>
    <w:rsid w:val="00504265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27243"/>
    <w:rPr>
      <w:color w:val="808080"/>
    </w:rPr>
  </w:style>
  <w:style w:type="character" w:customStyle="1" w:styleId="Ttulo6Char">
    <w:name w:val="Título 6 Char"/>
    <w:basedOn w:val="Fontepargpadro"/>
    <w:link w:val="Ttulo6"/>
    <w:rsid w:val="00E44E39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E6E8-86B3-4D34-8C72-756C7FBA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Links>
    <vt:vector size="12" baseType="variant"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mailto:prp@prp.ufla.br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http://www.prp.ufla.br/editais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16</cp:revision>
  <cp:lastPrinted>2013-05-24T12:15:00Z</cp:lastPrinted>
  <dcterms:created xsi:type="dcterms:W3CDTF">2013-05-23T18:04:00Z</dcterms:created>
  <dcterms:modified xsi:type="dcterms:W3CDTF">2013-05-24T19:30:00Z</dcterms:modified>
</cp:coreProperties>
</file>